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6B" w:rsidRDefault="00790BC9">
      <w:pPr>
        <w:rPr>
          <w:b/>
        </w:rPr>
      </w:pPr>
      <w:r w:rsidRPr="002B5802">
        <w:rPr>
          <w:b/>
        </w:rPr>
        <w:t xml:space="preserve">Czy w szkole/placówce oświatowej możemy zorganizować zbiórkę publiczną, której celem jest zbieranie ofiar w gotówce lub naturze na </w:t>
      </w:r>
      <w:r w:rsidR="00E64A6B" w:rsidRPr="002B5802">
        <w:rPr>
          <w:b/>
        </w:rPr>
        <w:t>o</w:t>
      </w:r>
      <w:r w:rsidRPr="002B5802">
        <w:rPr>
          <w:b/>
        </w:rPr>
        <w:t xml:space="preserve">kreślony cel ? </w:t>
      </w:r>
    </w:p>
    <w:p w:rsidR="00F60C12" w:rsidRPr="002B5802" w:rsidRDefault="00F60C12">
      <w:pPr>
        <w:rPr>
          <w:b/>
        </w:rPr>
      </w:pPr>
    </w:p>
    <w:p w:rsidR="00E64A6B" w:rsidRDefault="00790BC9">
      <w:r>
        <w:t>Odpowiedź na tak postawione pytanie brzmi NIE.</w:t>
      </w:r>
      <w:r w:rsidR="00E64A6B">
        <w:t xml:space="preserve"> </w:t>
      </w:r>
    </w:p>
    <w:p w:rsidR="00B20989" w:rsidRDefault="00E64A6B">
      <w:r>
        <w:t xml:space="preserve">Zdecydowanie negatywna </w:t>
      </w:r>
      <w:r w:rsidR="00790BC9">
        <w:t xml:space="preserve"> </w:t>
      </w:r>
      <w:r>
        <w:t xml:space="preserve">odpowiedź na pytanie postawione we wstępie artykułu </w:t>
      </w:r>
      <w:r w:rsidR="002B5802">
        <w:t xml:space="preserve">wywoła refleksję i wręcz irytację </w:t>
      </w:r>
      <w:r>
        <w:t xml:space="preserve"> czytelnika</w:t>
      </w:r>
      <w:r w:rsidR="002B5802">
        <w:t>, dlaczego NIE. Reakcja czytelnika będzie oparta o doświadczenie z własnej szkoły, gdzie w okresie  świątecznym organizowane są</w:t>
      </w:r>
      <w:r>
        <w:t xml:space="preserve"> różne akcje charytatywne połączone ze</w:t>
      </w:r>
      <w:r w:rsidR="002B5802">
        <w:t xml:space="preserve"> zbiórką pieniędzy, </w:t>
      </w:r>
      <w:r>
        <w:t>kiermasze</w:t>
      </w:r>
      <w:r w:rsidR="00B20989">
        <w:t xml:space="preserve"> na których są sprzedawane różne przedmioty wytworzone przez uczniów. </w:t>
      </w:r>
    </w:p>
    <w:p w:rsidR="00B20989" w:rsidRDefault="00B20989">
      <w:r>
        <w:t xml:space="preserve">W </w:t>
      </w:r>
      <w:r w:rsidR="0074479C">
        <w:t>poniższym artykule przedstawię</w:t>
      </w:r>
      <w:r>
        <w:t xml:space="preserve"> zbiór zasady organizacji w szkołach/ placówkach oświatowych zbiórek pieniężnych</w:t>
      </w:r>
      <w:r w:rsidR="00A676C5">
        <w:t>, kiermaszy szkolnych</w:t>
      </w:r>
      <w:r w:rsidR="0074479C">
        <w:t xml:space="preserve"> w oparciu o obowiązujące przepisy prawne.</w:t>
      </w:r>
    </w:p>
    <w:p w:rsidR="00B20989" w:rsidRDefault="0074479C">
      <w:r w:rsidRPr="0034721D">
        <w:rPr>
          <w:b/>
        </w:rPr>
        <w:t>Zbiórka publiczna</w:t>
      </w:r>
      <w:r>
        <w:t xml:space="preserve"> została zdefiniowana w art.1</w:t>
      </w:r>
      <w:r w:rsidR="0034721D">
        <w:t>, ust.1 a uprawnieni  do jej organizowania zostali określeni w art. 3</w:t>
      </w:r>
      <w:r>
        <w:t xml:space="preserve"> USTAWY  z dnia 14 marca 2014r. o zasadach prowadzenia zbiórek publicznych (Dz.U. z 2016r. poz.1579</w:t>
      </w:r>
      <w:r w:rsidR="0034721D">
        <w:t>)</w:t>
      </w:r>
    </w:p>
    <w:p w:rsidR="0034721D" w:rsidRPr="0034721D" w:rsidRDefault="0034721D" w:rsidP="0034721D">
      <w:pPr>
        <w:jc w:val="both"/>
      </w:pPr>
      <w:r w:rsidRPr="0034721D">
        <w:rPr>
          <w:b/>
          <w:color w:val="000000"/>
        </w:rPr>
        <w:t xml:space="preserve">Art.  1. </w:t>
      </w:r>
      <w:r w:rsidRPr="0034721D">
        <w:rPr>
          <w:color w:val="000000"/>
        </w:rPr>
        <w:t xml:space="preserve">1. </w:t>
      </w:r>
      <w:r w:rsidRPr="0034721D">
        <w:rPr>
          <w:b/>
          <w:color w:val="000000"/>
        </w:rPr>
        <w:t>Zbiórką publiczną jest</w:t>
      </w:r>
      <w:r w:rsidRPr="0034721D">
        <w:rPr>
          <w:color w:val="000000"/>
        </w:rPr>
        <w:t xml:space="preserve"> zbieranie ofiar w gotówce lub w naturze w miejscu publicznym na określony, zgodny z prawem cel pozostający w sferze zadań publicznych, o których mowa w </w:t>
      </w:r>
      <w:r w:rsidRPr="0034721D">
        <w:rPr>
          <w:color w:val="1B1B1B"/>
        </w:rPr>
        <w:t>art. 4 ust. 1</w:t>
      </w:r>
      <w:r w:rsidRPr="0034721D">
        <w:rPr>
          <w:color w:val="000000"/>
        </w:rPr>
        <w:t xml:space="preserve"> ustawy z dnia 24 kwietnia 2003 </w:t>
      </w:r>
      <w:proofErr w:type="spellStart"/>
      <w:r w:rsidRPr="0034721D">
        <w:rPr>
          <w:color w:val="000000"/>
        </w:rPr>
        <w:t>r</w:t>
      </w:r>
      <w:proofErr w:type="spellEnd"/>
      <w:r w:rsidRPr="0034721D">
        <w:rPr>
          <w:color w:val="000000"/>
        </w:rPr>
        <w:t xml:space="preserve">. o działalności pożytku publicznego i o wolontariacie (Dz. U. z 2010 </w:t>
      </w:r>
      <w:proofErr w:type="spellStart"/>
      <w:r w:rsidRPr="0034721D">
        <w:rPr>
          <w:color w:val="000000"/>
        </w:rPr>
        <w:t>r</w:t>
      </w:r>
      <w:proofErr w:type="spellEnd"/>
      <w:r w:rsidRPr="0034721D">
        <w:rPr>
          <w:color w:val="000000"/>
        </w:rPr>
        <w:t>. Nr 234, poz. 1536, z późn. zm.), oraz na cele religijne.</w:t>
      </w:r>
    </w:p>
    <w:p w:rsidR="0034721D" w:rsidRPr="0034721D" w:rsidRDefault="0034721D" w:rsidP="0034721D">
      <w:pPr>
        <w:jc w:val="both"/>
      </w:pPr>
      <w:r w:rsidRPr="0034721D">
        <w:rPr>
          <w:color w:val="000000"/>
        </w:rPr>
        <w:t>2. Miejsca publiczne to miejsca ogólnodostępne, a w szczególności ulice, place, parki i cmentarze.</w:t>
      </w:r>
    </w:p>
    <w:p w:rsidR="0034721D" w:rsidRPr="0034721D" w:rsidRDefault="0034721D" w:rsidP="0034721D">
      <w:pPr>
        <w:jc w:val="both"/>
      </w:pPr>
      <w:r w:rsidRPr="0034721D">
        <w:rPr>
          <w:b/>
          <w:color w:val="000000"/>
        </w:rPr>
        <w:t>Art.  3. Uprawnionym do prowadzenia zbiórki publicznej</w:t>
      </w:r>
      <w:r w:rsidRPr="0034721D">
        <w:rPr>
          <w:color w:val="000000"/>
        </w:rPr>
        <w:t>, zwanym dalej "organizatorem zbiórki", jest:</w:t>
      </w:r>
    </w:p>
    <w:p w:rsidR="0034721D" w:rsidRPr="0034721D" w:rsidRDefault="0034721D" w:rsidP="0034721D">
      <w:pPr>
        <w:ind w:left="373"/>
        <w:jc w:val="both"/>
      </w:pPr>
      <w:r w:rsidRPr="0034721D">
        <w:rPr>
          <w:color w:val="000000"/>
        </w:rPr>
        <w:t xml:space="preserve">1)  organizacja pozarządowa w rozumieniu </w:t>
      </w:r>
      <w:r w:rsidRPr="0034721D">
        <w:rPr>
          <w:color w:val="1B1B1B"/>
        </w:rPr>
        <w:t>art. 3 ust. 2</w:t>
      </w:r>
      <w:r w:rsidRPr="0034721D">
        <w:rPr>
          <w:color w:val="000000"/>
        </w:rPr>
        <w:t xml:space="preserve"> ustawy z dnia 24 kwietnia 2003 </w:t>
      </w:r>
      <w:proofErr w:type="spellStart"/>
      <w:r w:rsidRPr="0034721D">
        <w:rPr>
          <w:color w:val="000000"/>
        </w:rPr>
        <w:t>r</w:t>
      </w:r>
      <w:proofErr w:type="spellEnd"/>
      <w:r w:rsidRPr="0034721D">
        <w:rPr>
          <w:color w:val="000000"/>
        </w:rPr>
        <w:t>. o działalności pożytku publicznego i o wolontariacie;</w:t>
      </w:r>
    </w:p>
    <w:p w:rsidR="0034721D" w:rsidRPr="0034721D" w:rsidRDefault="0034721D" w:rsidP="0034721D">
      <w:pPr>
        <w:ind w:left="373"/>
        <w:jc w:val="both"/>
      </w:pPr>
      <w:r w:rsidRPr="0034721D">
        <w:rPr>
          <w:color w:val="000000"/>
        </w:rPr>
        <w:t xml:space="preserve">2)  podmiot, o którym mowa w </w:t>
      </w:r>
      <w:r w:rsidRPr="0034721D">
        <w:rPr>
          <w:color w:val="1B1B1B"/>
        </w:rPr>
        <w:t>art. 3 ust. 3</w:t>
      </w:r>
      <w:r w:rsidRPr="0034721D">
        <w:rPr>
          <w:color w:val="000000"/>
        </w:rPr>
        <w:t xml:space="preserve"> ustawy z dnia 24 kwietnia 2003 </w:t>
      </w:r>
      <w:proofErr w:type="spellStart"/>
      <w:r w:rsidRPr="0034721D">
        <w:rPr>
          <w:color w:val="000000"/>
        </w:rPr>
        <w:t>r</w:t>
      </w:r>
      <w:proofErr w:type="spellEnd"/>
      <w:r w:rsidRPr="0034721D">
        <w:rPr>
          <w:color w:val="000000"/>
        </w:rPr>
        <w:t>. o działalności pożytku publicznego i o wolontariacie;</w:t>
      </w:r>
    </w:p>
    <w:p w:rsidR="0034721D" w:rsidRDefault="0034721D" w:rsidP="0034721D">
      <w:pPr>
        <w:ind w:left="373"/>
        <w:jc w:val="both"/>
        <w:rPr>
          <w:color w:val="000000"/>
        </w:rPr>
      </w:pPr>
      <w:r w:rsidRPr="0034721D">
        <w:rPr>
          <w:color w:val="000000"/>
        </w:rPr>
        <w:t>3)  komitet społeczny powołany w celu przeprowadzenia zbiórki publicznej.</w:t>
      </w:r>
    </w:p>
    <w:p w:rsidR="0031375A" w:rsidRDefault="00C41742" w:rsidP="0031375A">
      <w:pPr>
        <w:jc w:val="both"/>
        <w:rPr>
          <w:color w:val="000000"/>
        </w:rPr>
      </w:pPr>
      <w:r>
        <w:rPr>
          <w:color w:val="000000"/>
        </w:rPr>
        <w:t>Podsumowanie:  szkoła/placówka oświatowa nie może organizować zbiórek publicznych, nie zezwala na to art. 3 cytowanej wyżej ustawy.</w:t>
      </w:r>
    </w:p>
    <w:p w:rsidR="0034721D" w:rsidRPr="00C41742" w:rsidRDefault="00C41742" w:rsidP="00C41742">
      <w:r>
        <w:rPr>
          <w:color w:val="000000"/>
        </w:rPr>
        <w:t>W przypadku szkoły/placówki oświatowej ma zastosowanie art.2</w:t>
      </w:r>
      <w:r w:rsidR="006116FB">
        <w:rPr>
          <w:color w:val="000000"/>
        </w:rPr>
        <w:t xml:space="preserve"> pkt. 4</w:t>
      </w:r>
      <w:r>
        <w:rPr>
          <w:color w:val="000000"/>
        </w:rPr>
        <w:t xml:space="preserve"> </w:t>
      </w:r>
      <w:r>
        <w:t>USTAWY  z dnia 14 marca 2014r. o zasadach prowadzenia zbiórek publicznych (Dz.U. z 2016r. poz.1579), który określa:</w:t>
      </w:r>
    </w:p>
    <w:p w:rsidR="0034721D" w:rsidRPr="00C41742" w:rsidRDefault="0034721D" w:rsidP="0034721D">
      <w:pPr>
        <w:jc w:val="both"/>
      </w:pPr>
      <w:r w:rsidRPr="00C41742">
        <w:rPr>
          <w:b/>
          <w:color w:val="000000"/>
        </w:rPr>
        <w:t>Art.  2. Zbiórką publiczną nie</w:t>
      </w:r>
      <w:r w:rsidRPr="00C41742">
        <w:rPr>
          <w:color w:val="000000"/>
        </w:rPr>
        <w:t xml:space="preserve"> jest zbieranie ofiar w gotówce lub w naturze:</w:t>
      </w:r>
    </w:p>
    <w:p w:rsidR="0034721D" w:rsidRPr="00C41742" w:rsidRDefault="0034721D" w:rsidP="0034721D">
      <w:pPr>
        <w:ind w:left="373"/>
        <w:jc w:val="both"/>
      </w:pPr>
      <w:r w:rsidRPr="00C41742">
        <w:rPr>
          <w:color w:val="000000"/>
        </w:rPr>
        <w:t>1)  na cele religijne, na kościelną działalność charytatywno-opiekuńczą, naukową, oświatową i wychowawczą oraz na utrzymanie duchownych i członków zakonów, jeżeli odbywa się w obrębie terenów kościelnych, kaplic oraz w miejscach i okolicznościach zwyczajowo przyjętych w danej okolicy i w sposób tradycyjnie ustalony;</w:t>
      </w:r>
    </w:p>
    <w:p w:rsidR="0034721D" w:rsidRPr="00C41742" w:rsidRDefault="0034721D" w:rsidP="0034721D">
      <w:pPr>
        <w:ind w:left="373"/>
        <w:jc w:val="both"/>
      </w:pPr>
      <w:r w:rsidRPr="00C41742">
        <w:rPr>
          <w:color w:val="000000"/>
        </w:rPr>
        <w:t>2)  w drodze loterii pieniężnych i fantowych;</w:t>
      </w:r>
    </w:p>
    <w:p w:rsidR="0034721D" w:rsidRPr="00C41742" w:rsidRDefault="0034721D" w:rsidP="0034721D">
      <w:pPr>
        <w:ind w:left="373"/>
        <w:jc w:val="both"/>
      </w:pPr>
      <w:r w:rsidRPr="00C41742">
        <w:rPr>
          <w:color w:val="000000"/>
        </w:rPr>
        <w:t>3)  wśród grona osób znajomych osobiście przeprowadzającym zbiórkę;</w:t>
      </w:r>
    </w:p>
    <w:p w:rsidR="0034721D" w:rsidRPr="00C41742" w:rsidRDefault="0034721D" w:rsidP="0034721D">
      <w:pPr>
        <w:ind w:left="373"/>
        <w:jc w:val="both"/>
        <w:rPr>
          <w:b/>
        </w:rPr>
      </w:pPr>
      <w:r w:rsidRPr="00C41742">
        <w:rPr>
          <w:b/>
          <w:color w:val="000000"/>
        </w:rPr>
        <w:t>4)  wśród młodzieży szkolnej na terenach szkolnych, odbywające się na podstawie pozwolenia władz szkolnych;</w:t>
      </w:r>
    </w:p>
    <w:p w:rsidR="0034721D" w:rsidRPr="00C41742" w:rsidRDefault="0034721D" w:rsidP="0034721D">
      <w:pPr>
        <w:ind w:left="373"/>
        <w:jc w:val="both"/>
      </w:pPr>
      <w:r w:rsidRPr="00C41742">
        <w:rPr>
          <w:color w:val="000000"/>
        </w:rPr>
        <w:t>5)  w ramach zbiórek koleżeńskich odbywających się w:</w:t>
      </w:r>
    </w:p>
    <w:p w:rsidR="0034721D" w:rsidRPr="00C41742" w:rsidRDefault="0034721D" w:rsidP="0034721D">
      <w:pPr>
        <w:ind w:left="746"/>
        <w:jc w:val="both"/>
      </w:pPr>
      <w:r w:rsidRPr="00C41742">
        <w:rPr>
          <w:color w:val="000000"/>
        </w:rPr>
        <w:t>a)  lokalu urzędu publicznego na podstawie pozwolenia kierownika urzędu, lub</w:t>
      </w:r>
    </w:p>
    <w:p w:rsidR="006116FB" w:rsidRDefault="0034721D" w:rsidP="006116FB">
      <w:pPr>
        <w:ind w:left="746"/>
        <w:jc w:val="both"/>
        <w:rPr>
          <w:color w:val="000000"/>
        </w:rPr>
      </w:pPr>
      <w:r w:rsidRPr="00C41742">
        <w:rPr>
          <w:color w:val="000000"/>
        </w:rPr>
        <w:t>b)  innym zakładzie pracy.</w:t>
      </w:r>
    </w:p>
    <w:p w:rsidR="006116FB" w:rsidRDefault="006116FB" w:rsidP="006116FB">
      <w:pPr>
        <w:jc w:val="both"/>
        <w:rPr>
          <w:color w:val="000000"/>
        </w:rPr>
      </w:pPr>
      <w:r>
        <w:rPr>
          <w:color w:val="000000"/>
        </w:rPr>
        <w:t>Podsumowanie: szkoła/placówka oświatowa może organizować zbieranie ofiar w gotówce lub naturze pod warunkiem spełnienia następujących zasad:</w:t>
      </w:r>
    </w:p>
    <w:p w:rsidR="006116FB" w:rsidRDefault="006116FB" w:rsidP="006116FB">
      <w:pPr>
        <w:pStyle w:val="Akapitzlist"/>
        <w:numPr>
          <w:ilvl w:val="0"/>
          <w:numId w:val="2"/>
        </w:numPr>
        <w:jc w:val="both"/>
      </w:pPr>
      <w:r>
        <w:t>Dyrektor szkoły/placówki oświatowej wyda pozwolenie, forma pozwolenia nie jest szczegółowo określona, ja jestem zwolennikiem formy pisemnej.</w:t>
      </w:r>
    </w:p>
    <w:p w:rsidR="006116FB" w:rsidRDefault="006116FB" w:rsidP="006116FB">
      <w:pPr>
        <w:pStyle w:val="Akapitzlist"/>
        <w:numPr>
          <w:ilvl w:val="0"/>
          <w:numId w:val="2"/>
        </w:numPr>
        <w:jc w:val="both"/>
      </w:pPr>
      <w:r>
        <w:t>Zostaną szczegółowo określone cele zbiórki, sposób wykorzystania pozyskanych ofiar w gotówce lub naturze.</w:t>
      </w:r>
    </w:p>
    <w:p w:rsidR="006116FB" w:rsidRDefault="006116FB" w:rsidP="006116FB">
      <w:pPr>
        <w:pStyle w:val="Akapitzlist"/>
        <w:numPr>
          <w:ilvl w:val="0"/>
          <w:numId w:val="2"/>
        </w:numPr>
        <w:jc w:val="both"/>
      </w:pPr>
      <w:r>
        <w:t xml:space="preserve">W zbiórce będą uczestniczyli wyłącznie uczniowie szkoły. W przypadku uczestnictwa osób  z zewnątrz, zbiórka będzie miała charakter zbiórki publicznej, do której szkoła nie </w:t>
      </w:r>
      <w:r w:rsidR="00EE2389">
        <w:t xml:space="preserve">ma </w:t>
      </w:r>
      <w:r>
        <w:t>prawa.</w:t>
      </w:r>
    </w:p>
    <w:p w:rsidR="00B319D7" w:rsidRDefault="006116FB" w:rsidP="00B319D7">
      <w:pPr>
        <w:pStyle w:val="Akapitzlist"/>
        <w:numPr>
          <w:ilvl w:val="0"/>
          <w:numId w:val="2"/>
        </w:numPr>
        <w:jc w:val="both"/>
      </w:pPr>
      <w:r>
        <w:t>Zbiórka będzie odbywać się wyłącznie na terenie szkoły. W przypadku wyjścia poza teren szkoły zbiórka będzie miała charakter zbiórki publicznej, do której szkoła nie ma prawa.</w:t>
      </w:r>
    </w:p>
    <w:p w:rsidR="00B319D7" w:rsidRPr="00761D5E" w:rsidRDefault="00761D5E" w:rsidP="00EE2389">
      <w:pPr>
        <w:jc w:val="both"/>
        <w:rPr>
          <w:b/>
        </w:rPr>
      </w:pPr>
      <w:r w:rsidRPr="00761D5E">
        <w:rPr>
          <w:b/>
        </w:rPr>
        <w:t>Pytanie:</w:t>
      </w:r>
      <w:r>
        <w:rPr>
          <w:b/>
        </w:rPr>
        <w:t xml:space="preserve"> </w:t>
      </w:r>
      <w:hyperlink r:id="rId7" w:history="1">
        <w:r w:rsidR="00B319D7" w:rsidRPr="00761D5E">
          <w:rPr>
            <w:rStyle w:val="Hipercze"/>
            <w:b/>
            <w:bCs/>
            <w:color w:val="000000" w:themeColor="text1"/>
            <w:u w:val="none"/>
          </w:rPr>
          <w:t xml:space="preserve">Kiermasz świąteczny jako pomoc finansowa </w:t>
        </w:r>
      </w:hyperlink>
      <w:hyperlink r:id="rId8" w:history="1">
        <w:r w:rsidR="00B319D7" w:rsidRPr="00761D5E">
          <w:rPr>
            <w:rStyle w:val="Hipercze"/>
            <w:b/>
            <w:bCs/>
            <w:color w:val="000000" w:themeColor="text1"/>
            <w:u w:val="none"/>
          </w:rPr>
          <w:t xml:space="preserve">dla chorego ucznia </w:t>
        </w:r>
      </w:hyperlink>
      <w:hyperlink r:id="rId9" w:history="1">
        <w:r w:rsidR="00B319D7" w:rsidRPr="00761D5E">
          <w:rPr>
            <w:rStyle w:val="Hipercze"/>
            <w:b/>
            <w:bCs/>
            <w:color w:val="000000" w:themeColor="text1"/>
            <w:u w:val="none"/>
          </w:rPr>
          <w:t>– na jakich zasadach zorganizować</w:t>
        </w:r>
      </w:hyperlink>
      <w:r w:rsidR="00B319D7" w:rsidRPr="00761D5E">
        <w:rPr>
          <w:b/>
          <w:color w:val="000000" w:themeColor="text1"/>
        </w:rPr>
        <w:t>?</w:t>
      </w:r>
    </w:p>
    <w:p w:rsidR="00B319D7" w:rsidRPr="00B319D7" w:rsidRDefault="00B319D7" w:rsidP="00761D5E">
      <w:pPr>
        <w:jc w:val="both"/>
      </w:pPr>
      <w:r w:rsidRPr="00B319D7">
        <w:lastRenderedPageBreak/>
        <w:t xml:space="preserve">Sprzedaż przedmiotów służąca zgromadzeniu pieniędzy na </w:t>
      </w:r>
      <w:r>
        <w:t>rzecz chorego ucznia</w:t>
      </w:r>
      <w:r w:rsidRPr="00B319D7">
        <w:t xml:space="preserve"> podczas zorganizowanego na terenie szkoły kiermaszu</w:t>
      </w:r>
      <w:r w:rsidR="00F60C12">
        <w:t xml:space="preserve"> będzie zgodna z przepisami, jeże</w:t>
      </w:r>
      <w:r w:rsidRPr="00B319D7">
        <w:t>li:</w:t>
      </w:r>
    </w:p>
    <w:p w:rsidR="00000000" w:rsidRPr="00B319D7" w:rsidRDefault="00B319D7" w:rsidP="00761D5E">
      <w:pPr>
        <w:numPr>
          <w:ilvl w:val="0"/>
          <w:numId w:val="4"/>
        </w:numPr>
        <w:jc w:val="both"/>
      </w:pPr>
      <w:r>
        <w:t>D</w:t>
      </w:r>
      <w:r w:rsidR="00A22F77" w:rsidRPr="00B319D7">
        <w:t xml:space="preserve">yrektor szkoły wyda pozwolenie na przeprowadzenie zbiórki, </w:t>
      </w:r>
    </w:p>
    <w:p w:rsidR="00000000" w:rsidRDefault="00B319D7" w:rsidP="00761D5E">
      <w:pPr>
        <w:numPr>
          <w:ilvl w:val="0"/>
          <w:numId w:val="4"/>
        </w:numPr>
        <w:jc w:val="both"/>
      </w:pPr>
      <w:r>
        <w:t>Z</w:t>
      </w:r>
      <w:r w:rsidR="00A22F77" w:rsidRPr="00B319D7">
        <w:t>biórka adresowana b</w:t>
      </w:r>
      <w:r>
        <w:t xml:space="preserve">ędzie do uczniów  </w:t>
      </w:r>
      <w:r w:rsidR="00A22F77" w:rsidRPr="00B319D7">
        <w:t xml:space="preserve">(art. 2 pkt 4 ustawy z 14 marca </w:t>
      </w:r>
      <w:r w:rsidR="00A22F77" w:rsidRPr="00B319D7">
        <w:t>2014 )</w:t>
      </w:r>
    </w:p>
    <w:p w:rsidR="00B319D7" w:rsidRPr="00B319D7" w:rsidRDefault="00B319D7" w:rsidP="00B319D7"/>
    <w:p w:rsidR="00000000" w:rsidRPr="00B319D7" w:rsidRDefault="00B319D7" w:rsidP="00B319D7">
      <w:r>
        <w:t xml:space="preserve">Szczegółowe informacje o zbiórkach publicznych znajdują się na stornie Ministerstwa Cyfryzacji </w:t>
      </w:r>
      <w:hyperlink r:id="rId10" w:history="1">
        <w:r w:rsidR="00A22F77" w:rsidRPr="00B319D7">
          <w:rPr>
            <w:rStyle w:val="Hipercze"/>
          </w:rPr>
          <w:t>http://zbiorki.gov.pl/zbiorki/zbiorki/wykaz-zbiorek.xhtml</w:t>
        </w:r>
      </w:hyperlink>
      <w:r w:rsidR="00A22F77" w:rsidRPr="00B319D7">
        <w:t xml:space="preserve"> </w:t>
      </w:r>
    </w:p>
    <w:p w:rsidR="00BE239E" w:rsidRDefault="00BE239E" w:rsidP="00B319D7"/>
    <w:sectPr w:rsidR="00BE239E" w:rsidSect="00B67C01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77" w:rsidRDefault="00A22F77" w:rsidP="00E64A6B">
      <w:r>
        <w:separator/>
      </w:r>
    </w:p>
  </w:endnote>
  <w:endnote w:type="continuationSeparator" w:id="0">
    <w:p w:rsidR="00A22F77" w:rsidRDefault="00A22F77" w:rsidP="00E6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77" w:rsidRDefault="00A22F77" w:rsidP="00E64A6B">
      <w:r>
        <w:separator/>
      </w:r>
    </w:p>
  </w:footnote>
  <w:footnote w:type="continuationSeparator" w:id="0">
    <w:p w:rsidR="00A22F77" w:rsidRDefault="00A22F77" w:rsidP="00E64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946"/>
    <w:multiLevelType w:val="hybridMultilevel"/>
    <w:tmpl w:val="E370D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0431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0ECA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D8F7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8EA23B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52EA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5C0A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E54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AE59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975BAC"/>
    <w:multiLevelType w:val="hybridMultilevel"/>
    <w:tmpl w:val="DBDA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5CA3"/>
    <w:multiLevelType w:val="hybridMultilevel"/>
    <w:tmpl w:val="4582DC80"/>
    <w:lvl w:ilvl="0" w:tplc="C02019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0431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0ECA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D8F7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8EA23B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52EA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C5C0A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E54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AE59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1F5A52"/>
    <w:multiLevelType w:val="hybridMultilevel"/>
    <w:tmpl w:val="70DAB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73D1F"/>
    <w:multiLevelType w:val="hybridMultilevel"/>
    <w:tmpl w:val="2782013E"/>
    <w:lvl w:ilvl="0" w:tplc="F7F40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0F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E2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8F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C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C6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0B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0D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EC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BC9"/>
    <w:rsid w:val="00014836"/>
    <w:rsid w:val="001824CD"/>
    <w:rsid w:val="002B5802"/>
    <w:rsid w:val="0031375A"/>
    <w:rsid w:val="0034721D"/>
    <w:rsid w:val="003F13B1"/>
    <w:rsid w:val="00426FA8"/>
    <w:rsid w:val="0047264B"/>
    <w:rsid w:val="005865FB"/>
    <w:rsid w:val="006116FB"/>
    <w:rsid w:val="006E5946"/>
    <w:rsid w:val="0074479C"/>
    <w:rsid w:val="00761D5E"/>
    <w:rsid w:val="00790BC9"/>
    <w:rsid w:val="009B076A"/>
    <w:rsid w:val="00A22F77"/>
    <w:rsid w:val="00A676C5"/>
    <w:rsid w:val="00B15E65"/>
    <w:rsid w:val="00B20989"/>
    <w:rsid w:val="00B319D7"/>
    <w:rsid w:val="00B67C01"/>
    <w:rsid w:val="00BE239E"/>
    <w:rsid w:val="00C41742"/>
    <w:rsid w:val="00D4658C"/>
    <w:rsid w:val="00D84B44"/>
    <w:rsid w:val="00DA184A"/>
    <w:rsid w:val="00E2654B"/>
    <w:rsid w:val="00E64A6B"/>
    <w:rsid w:val="00EE2389"/>
    <w:rsid w:val="00EE358B"/>
    <w:rsid w:val="00F6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3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A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A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A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4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0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1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.wip.pl/click.html?x=a62e&amp;lc=1a15&amp;mc=E&amp;s=znixb&amp;u=D&amp;y=9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s.wip.pl/click.html?x=a62e&amp;lc=1a15&amp;mc=E&amp;s=znixb&amp;u=D&amp;y=9&amp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biorki.gov.pl/zbiorki/zbiorki/wykaz-zbiorek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.wip.pl/click.html?x=a62e&amp;lc=1a15&amp;mc=E&amp;s=znixb&amp;u=D&amp;y=9&amp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grabka</dc:creator>
  <cp:lastModifiedBy>grabka</cp:lastModifiedBy>
  <cp:revision>9</cp:revision>
  <cp:lastPrinted>2017-03-16T11:46:00Z</cp:lastPrinted>
  <dcterms:created xsi:type="dcterms:W3CDTF">2017-03-16T10:46:00Z</dcterms:created>
  <dcterms:modified xsi:type="dcterms:W3CDTF">2017-03-16T12:40:00Z</dcterms:modified>
</cp:coreProperties>
</file>