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81E45" w14:textId="77777777" w:rsidR="00A0701A" w:rsidRPr="00A653B4" w:rsidRDefault="00A0701A" w:rsidP="00A0701A">
      <w:pPr>
        <w:spacing w:after="120" w:line="240" w:lineRule="auto"/>
        <w:jc w:val="right"/>
        <w:rPr>
          <w:rFonts w:ascii="Candara" w:hAnsi="Candara"/>
          <w:b/>
          <w:bCs/>
          <w:color w:val="264896"/>
          <w:sz w:val="28"/>
          <w:szCs w:val="28"/>
        </w:rPr>
      </w:pPr>
      <w:r w:rsidRPr="00A653B4">
        <w:rPr>
          <w:rFonts w:ascii="Candara" w:hAnsi="Candara"/>
          <w:b/>
          <w:bCs/>
          <w:color w:val="264896"/>
          <w:sz w:val="28"/>
          <w:szCs w:val="28"/>
        </w:rPr>
        <w:t>wniosek aplikacyjny</w:t>
      </w:r>
      <w:r>
        <w:rPr>
          <w:rFonts w:ascii="Candara" w:hAnsi="Candara"/>
          <w:b/>
          <w:bCs/>
          <w:color w:val="264896"/>
          <w:sz w:val="34"/>
          <w:szCs w:val="34"/>
        </w:rPr>
        <w:t xml:space="preserve"> </w:t>
      </w:r>
      <w:r w:rsidRPr="00460261">
        <w:rPr>
          <w:rFonts w:ascii="Candara" w:hAnsi="Candara"/>
          <w:b/>
          <w:bCs/>
          <w:color w:val="595959" w:themeColor="text1" w:themeTint="A6"/>
        </w:rPr>
        <w:t>do wdrożenia modelu</w:t>
      </w:r>
      <w:r>
        <w:rPr>
          <w:rFonts w:ascii="Candara" w:hAnsi="Candara"/>
          <w:b/>
          <w:bCs/>
          <w:color w:val="595959" w:themeColor="text1" w:themeTint="A6"/>
          <w:sz w:val="34"/>
          <w:szCs w:val="34"/>
        </w:rPr>
        <w:t xml:space="preserve"> </w:t>
      </w:r>
      <w:proofErr w:type="spellStart"/>
      <w:r w:rsidRPr="00A653B4">
        <w:rPr>
          <w:rFonts w:ascii="Candara" w:hAnsi="Candara"/>
          <w:b/>
          <w:bCs/>
          <w:color w:val="C2282F"/>
          <w:sz w:val="28"/>
          <w:szCs w:val="28"/>
        </w:rPr>
        <w:t>FlexiLAB</w:t>
      </w:r>
      <w:proofErr w:type="spellEnd"/>
    </w:p>
    <w:tbl>
      <w:tblPr>
        <w:tblStyle w:val="Tabela-Siatka"/>
        <w:tblW w:w="1020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4078"/>
        <w:gridCol w:w="1019"/>
        <w:gridCol w:w="2040"/>
        <w:gridCol w:w="1020"/>
      </w:tblGrid>
      <w:tr w:rsidR="00A0701A" w:rsidRPr="003516A5" w14:paraId="26D84580" w14:textId="77777777" w:rsidTr="00C14719">
        <w:tc>
          <w:tcPr>
            <w:tcW w:w="2049" w:type="dxa"/>
            <w:shd w:val="clear" w:color="auto" w:fill="595959"/>
            <w:vAlign w:val="center"/>
          </w:tcPr>
          <w:p w14:paraId="7AFE2464" w14:textId="77777777" w:rsidR="00A0701A" w:rsidRPr="009F5020" w:rsidRDefault="00A0701A" w:rsidP="0011155A">
            <w:pPr>
              <w:spacing w:before="100" w:after="100"/>
              <w:jc w:val="righ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color w:val="FFFFFF" w:themeColor="background1"/>
                <w:sz w:val="21"/>
                <w:szCs w:val="21"/>
              </w:rPr>
              <w:t>nazwa szkoły</w:t>
            </w:r>
            <w:r w:rsidRPr="009F5020">
              <w:rPr>
                <w:rFonts w:ascii="Candara" w:hAnsi="Candara"/>
                <w:b/>
                <w:bCs/>
                <w:color w:val="FFFFFF" w:themeColor="background1"/>
                <w:sz w:val="21"/>
                <w:szCs w:val="21"/>
              </w:rPr>
              <w:t>:</w:t>
            </w:r>
            <w:r w:rsidRPr="009F5020">
              <w:rPr>
                <w:rFonts w:ascii="Candara" w:hAnsi="Candar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157" w:type="dxa"/>
            <w:gridSpan w:val="4"/>
          </w:tcPr>
          <w:p w14:paraId="53E1D30B" w14:textId="77777777" w:rsidR="00A0701A" w:rsidRDefault="00A0701A" w:rsidP="0011155A">
            <w:pPr>
              <w:spacing w:before="100" w:after="100"/>
              <w:jc w:val="both"/>
              <w:rPr>
                <w:color w:val="264896"/>
                <w:sz w:val="18"/>
                <w:szCs w:val="18"/>
              </w:rPr>
            </w:pPr>
          </w:p>
          <w:p w14:paraId="02C6FCAE" w14:textId="5E0A801D" w:rsidR="00C14719" w:rsidRPr="003516A5" w:rsidRDefault="00C14719" w:rsidP="0011155A">
            <w:pPr>
              <w:spacing w:before="100" w:after="100"/>
              <w:jc w:val="both"/>
              <w:rPr>
                <w:color w:val="264896"/>
                <w:sz w:val="18"/>
                <w:szCs w:val="18"/>
              </w:rPr>
            </w:pPr>
          </w:p>
        </w:tc>
      </w:tr>
      <w:tr w:rsidR="00A0701A" w:rsidRPr="001D5F0E" w14:paraId="3F0BADA6" w14:textId="77777777" w:rsidTr="00C14719">
        <w:tc>
          <w:tcPr>
            <w:tcW w:w="2049" w:type="dxa"/>
            <w:shd w:val="clear" w:color="auto" w:fill="D9D9D9" w:themeFill="background1" w:themeFillShade="D9"/>
            <w:vAlign w:val="center"/>
          </w:tcPr>
          <w:p w14:paraId="51EF125F" w14:textId="77777777" w:rsidR="00A0701A" w:rsidRPr="00460261" w:rsidRDefault="00A0701A" w:rsidP="0011155A">
            <w:pPr>
              <w:spacing w:before="120" w:after="120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typ szkoły</w:t>
            </w:r>
            <w:r w:rsidRPr="00460261">
              <w:rPr>
                <w:rFonts w:ascii="Candara" w:hAnsi="Candar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57" w:type="dxa"/>
            <w:gridSpan w:val="4"/>
          </w:tcPr>
          <w:p w14:paraId="5BA0B34E" w14:textId="77777777" w:rsidR="00A0701A" w:rsidRPr="001D5F0E" w:rsidRDefault="00A0701A" w:rsidP="0011155A">
            <w:pPr>
              <w:spacing w:before="120" w:after="120"/>
              <w:contextualSpacing/>
              <w:rPr>
                <w:sz w:val="18"/>
                <w:szCs w:val="18"/>
              </w:rPr>
            </w:pPr>
            <w:r w:rsidRPr="00865568">
              <w:rPr>
                <w:rFonts w:cstheme="minorHAnsi"/>
                <w:sz w:val="32"/>
                <w:szCs w:val="32"/>
              </w:rPr>
              <w:t>□</w:t>
            </w:r>
            <w:r w:rsidRPr="004042A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szkoła branżowa (I lub II stopnia)                      </w:t>
            </w:r>
            <w:r w:rsidRPr="00865568">
              <w:rPr>
                <w:rFonts w:cstheme="minorHAnsi"/>
                <w:sz w:val="32"/>
                <w:szCs w:val="32"/>
              </w:rPr>
              <w:t>□</w:t>
            </w:r>
            <w:r w:rsidRPr="004042A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technikum                 </w:t>
            </w:r>
            <w:r w:rsidRPr="00865568">
              <w:rPr>
                <w:rFonts w:cstheme="minorHAnsi"/>
                <w:sz w:val="32"/>
                <w:szCs w:val="32"/>
              </w:rPr>
              <w:t>□</w:t>
            </w:r>
            <w:r w:rsidRPr="004042A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liceum ogólnokształcące</w:t>
            </w:r>
          </w:p>
        </w:tc>
      </w:tr>
      <w:tr w:rsidR="00A0701A" w:rsidRPr="001D5F0E" w14:paraId="44304688" w14:textId="77777777" w:rsidTr="00C14719">
        <w:tc>
          <w:tcPr>
            <w:tcW w:w="2049" w:type="dxa"/>
            <w:shd w:val="clear" w:color="auto" w:fill="D9D9D9" w:themeFill="background1" w:themeFillShade="D9"/>
            <w:vAlign w:val="center"/>
          </w:tcPr>
          <w:p w14:paraId="3E118BE0" w14:textId="77777777" w:rsidR="00A0701A" w:rsidRPr="00460261" w:rsidRDefault="00A0701A" w:rsidP="0011155A">
            <w:pPr>
              <w:spacing w:before="120" w:after="120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60261">
              <w:rPr>
                <w:rFonts w:ascii="Candara" w:hAnsi="Candara"/>
                <w:b/>
                <w:bCs/>
                <w:sz w:val="20"/>
                <w:szCs w:val="20"/>
              </w:rPr>
              <w:t>subregion:</w:t>
            </w:r>
          </w:p>
        </w:tc>
        <w:tc>
          <w:tcPr>
            <w:tcW w:w="8157" w:type="dxa"/>
            <w:gridSpan w:val="4"/>
          </w:tcPr>
          <w:p w14:paraId="422FF0A8" w14:textId="77777777" w:rsidR="00A0701A" w:rsidRPr="001D5F0E" w:rsidRDefault="00A0701A" w:rsidP="0011155A">
            <w:pPr>
              <w:spacing w:before="120" w:after="120"/>
              <w:contextualSpacing/>
              <w:rPr>
                <w:sz w:val="18"/>
                <w:szCs w:val="18"/>
              </w:rPr>
            </w:pPr>
            <w:r w:rsidRPr="00865568">
              <w:rPr>
                <w:rFonts w:cstheme="minorHAnsi"/>
                <w:sz w:val="32"/>
                <w:szCs w:val="32"/>
              </w:rPr>
              <w:t>□</w:t>
            </w:r>
            <w:r w:rsidRPr="004042A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białostocki BIA            </w:t>
            </w:r>
            <w:r w:rsidRPr="00865568">
              <w:rPr>
                <w:rFonts w:cstheme="minorHAnsi"/>
                <w:sz w:val="32"/>
                <w:szCs w:val="32"/>
              </w:rPr>
              <w:t>□</w:t>
            </w:r>
            <w:r w:rsidRPr="004042A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bielski  BIE               </w:t>
            </w:r>
            <w:r w:rsidRPr="00865568">
              <w:rPr>
                <w:rFonts w:cstheme="minorHAnsi"/>
                <w:sz w:val="32"/>
                <w:szCs w:val="32"/>
              </w:rPr>
              <w:t>□</w:t>
            </w:r>
            <w:r w:rsidRPr="004042A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łomżyński LOM             </w:t>
            </w:r>
            <w:r w:rsidRPr="00865568">
              <w:rPr>
                <w:rFonts w:cstheme="minorHAnsi"/>
                <w:sz w:val="32"/>
                <w:szCs w:val="32"/>
              </w:rPr>
              <w:t>□</w:t>
            </w:r>
            <w:r w:rsidRPr="004042A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suwalski SUW</w:t>
            </w:r>
          </w:p>
        </w:tc>
      </w:tr>
      <w:tr w:rsidR="00A0701A" w:rsidRPr="001D5F0E" w14:paraId="6C5924E6" w14:textId="77777777" w:rsidTr="00C14719">
        <w:tc>
          <w:tcPr>
            <w:tcW w:w="2049" w:type="dxa"/>
            <w:shd w:val="clear" w:color="auto" w:fill="D9D9D9" w:themeFill="background1" w:themeFillShade="D9"/>
            <w:vAlign w:val="center"/>
          </w:tcPr>
          <w:p w14:paraId="0B0E9FA8" w14:textId="77777777" w:rsidR="00A0701A" w:rsidRPr="00460261" w:rsidRDefault="00A0701A" w:rsidP="0011155A">
            <w:pPr>
              <w:spacing w:before="100" w:after="100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60261">
              <w:rPr>
                <w:rFonts w:ascii="Candara" w:hAnsi="Candara"/>
                <w:b/>
                <w:bCs/>
                <w:sz w:val="20"/>
                <w:szCs w:val="20"/>
              </w:rPr>
              <w:t>adres:</w:t>
            </w:r>
          </w:p>
        </w:tc>
        <w:tc>
          <w:tcPr>
            <w:tcW w:w="4078" w:type="dxa"/>
          </w:tcPr>
          <w:p w14:paraId="4B0FB81D" w14:textId="2F70A6DF" w:rsidR="00A0701A" w:rsidRPr="004B5D0C" w:rsidRDefault="00A0701A" w:rsidP="0011155A">
            <w:pPr>
              <w:spacing w:before="100" w:after="10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</w:tcPr>
          <w:p w14:paraId="35170056" w14:textId="77777777" w:rsidR="00A0701A" w:rsidRPr="004B5D0C" w:rsidRDefault="00A0701A" w:rsidP="0011155A">
            <w:pPr>
              <w:spacing w:before="100" w:after="100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</w:t>
            </w:r>
            <w:r w:rsidRPr="004B5D0C">
              <w:rPr>
                <w:rFonts w:cstheme="minorHAnsi"/>
                <w:b/>
                <w:bCs/>
                <w:sz w:val="21"/>
                <w:szCs w:val="21"/>
              </w:rPr>
              <w:t>owiat:</w:t>
            </w:r>
          </w:p>
        </w:tc>
        <w:tc>
          <w:tcPr>
            <w:tcW w:w="3060" w:type="dxa"/>
            <w:gridSpan w:val="2"/>
          </w:tcPr>
          <w:p w14:paraId="4E74A7E0" w14:textId="6DC8123D" w:rsidR="00A0701A" w:rsidRPr="004B5D0C" w:rsidRDefault="00A0701A" w:rsidP="0011155A">
            <w:pPr>
              <w:spacing w:before="100" w:after="100"/>
              <w:rPr>
                <w:rFonts w:cstheme="minorHAnsi"/>
                <w:sz w:val="18"/>
                <w:szCs w:val="18"/>
              </w:rPr>
            </w:pPr>
          </w:p>
        </w:tc>
      </w:tr>
      <w:tr w:rsidR="00A0701A" w:rsidRPr="001D5F0E" w14:paraId="1D6BC411" w14:textId="77777777" w:rsidTr="00C14719">
        <w:tc>
          <w:tcPr>
            <w:tcW w:w="2049" w:type="dxa"/>
            <w:shd w:val="clear" w:color="auto" w:fill="D9D9D9" w:themeFill="background1" w:themeFillShade="D9"/>
            <w:vAlign w:val="center"/>
          </w:tcPr>
          <w:p w14:paraId="32E9744E" w14:textId="77777777" w:rsidR="00A0701A" w:rsidRPr="00460261" w:rsidRDefault="00A0701A" w:rsidP="0011155A">
            <w:pPr>
              <w:spacing w:before="120" w:after="120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60261">
              <w:rPr>
                <w:rFonts w:ascii="Candara" w:hAnsi="Candara"/>
                <w:b/>
                <w:bCs/>
                <w:sz w:val="20"/>
                <w:szCs w:val="20"/>
              </w:rPr>
              <w:t>członkostwo:</w:t>
            </w:r>
          </w:p>
        </w:tc>
        <w:tc>
          <w:tcPr>
            <w:tcW w:w="5097" w:type="dxa"/>
            <w:gridSpan w:val="2"/>
          </w:tcPr>
          <w:p w14:paraId="411FABC7" w14:textId="77777777" w:rsidR="00A0701A" w:rsidRDefault="00A0701A" w:rsidP="0011155A">
            <w:pPr>
              <w:rPr>
                <w:b/>
                <w:bCs/>
                <w:sz w:val="21"/>
                <w:szCs w:val="21"/>
              </w:rPr>
            </w:pPr>
            <w:r w:rsidRPr="00865568">
              <w:rPr>
                <w:rFonts w:cstheme="minorHAnsi"/>
                <w:sz w:val="32"/>
                <w:szCs w:val="32"/>
              </w:rPr>
              <w:t>□</w:t>
            </w:r>
            <w:r w:rsidRPr="007770A1">
              <w:rPr>
                <w:rFonts w:cstheme="minorHAnsi"/>
                <w:sz w:val="16"/>
                <w:szCs w:val="16"/>
              </w:rPr>
              <w:t xml:space="preserve"> </w:t>
            </w:r>
            <w:r w:rsidRPr="007770A1">
              <w:rPr>
                <w:rFonts w:cstheme="minorHAnsi"/>
                <w:b/>
                <w:bCs/>
                <w:sz w:val="18"/>
                <w:szCs w:val="18"/>
              </w:rPr>
              <w:t>PSRK</w:t>
            </w:r>
            <w:r w:rsidRPr="007770A1">
              <w:rPr>
                <w:rFonts w:cstheme="minorHAnsi"/>
                <w:sz w:val="14"/>
                <w:szCs w:val="14"/>
              </w:rPr>
              <w:t xml:space="preserve"> Podlaska Sieć Rozwoju Kształcenia</w:t>
            </w:r>
            <w:r w:rsidRPr="007770A1">
              <w:rPr>
                <w:rFonts w:cstheme="minorHAnsi"/>
                <w:sz w:val="15"/>
                <w:szCs w:val="15"/>
              </w:rPr>
              <w:t xml:space="preserve">  </w:t>
            </w:r>
            <w:r w:rsidRPr="00865568">
              <w:rPr>
                <w:rFonts w:cstheme="minorHAnsi"/>
                <w:sz w:val="32"/>
                <w:szCs w:val="32"/>
              </w:rPr>
              <w:t>□</w:t>
            </w:r>
            <w:r w:rsidRPr="007770A1">
              <w:rPr>
                <w:rFonts w:cstheme="minorHAnsi"/>
                <w:sz w:val="14"/>
                <w:szCs w:val="14"/>
              </w:rPr>
              <w:t xml:space="preserve"> </w:t>
            </w:r>
            <w:r w:rsidRPr="007770A1">
              <w:rPr>
                <w:rFonts w:cstheme="minorHAnsi"/>
                <w:b/>
                <w:bCs/>
                <w:sz w:val="18"/>
                <w:szCs w:val="18"/>
              </w:rPr>
              <w:t>SDZ</w:t>
            </w:r>
            <w:r w:rsidRPr="007770A1">
              <w:rPr>
                <w:rFonts w:cstheme="minorHAnsi"/>
                <w:sz w:val="14"/>
                <w:szCs w:val="14"/>
              </w:rPr>
              <w:t xml:space="preserve"> Sieć Doradców Zawodowych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770DCA28" w14:textId="2BFC15D5" w:rsidR="00A0701A" w:rsidRPr="001D5F0E" w:rsidRDefault="00A0701A" w:rsidP="0011155A">
            <w:pPr>
              <w:spacing w:before="120" w:after="12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</w:rPr>
              <w:t>l</w:t>
            </w:r>
            <w:r w:rsidRPr="00460261">
              <w:rPr>
                <w:b/>
                <w:bCs/>
                <w:sz w:val="21"/>
                <w:szCs w:val="21"/>
              </w:rPr>
              <w:t>iczba uczniów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C95AE7">
              <w:rPr>
                <w:b/>
                <w:bCs/>
                <w:sz w:val="21"/>
                <w:szCs w:val="21"/>
              </w:rPr>
              <w:br/>
            </w:r>
            <w:r w:rsidR="00C95AE7" w:rsidRPr="00C95AE7">
              <w:rPr>
                <w:bCs/>
                <w:sz w:val="16"/>
                <w:szCs w:val="21"/>
              </w:rPr>
              <w:t>(</w:t>
            </w:r>
            <w:r w:rsidR="00C95AE7" w:rsidRPr="00C95AE7">
              <w:rPr>
                <w:sz w:val="16"/>
                <w:szCs w:val="16"/>
              </w:rPr>
              <w:t>stan 0</w:t>
            </w:r>
            <w:r w:rsidRPr="007770A1">
              <w:rPr>
                <w:sz w:val="16"/>
                <w:szCs w:val="16"/>
              </w:rPr>
              <w:t>9.2</w:t>
            </w:r>
            <w:r>
              <w:rPr>
                <w:sz w:val="16"/>
                <w:szCs w:val="16"/>
              </w:rPr>
              <w:t>02</w:t>
            </w:r>
            <w:r w:rsidRPr="007770A1">
              <w:rPr>
                <w:sz w:val="16"/>
                <w:szCs w:val="16"/>
              </w:rPr>
              <w:t>5</w:t>
            </w:r>
            <w:r w:rsidR="00C95AE7">
              <w:rPr>
                <w:sz w:val="16"/>
                <w:szCs w:val="16"/>
              </w:rPr>
              <w:t>)</w:t>
            </w:r>
          </w:p>
        </w:tc>
        <w:tc>
          <w:tcPr>
            <w:tcW w:w="1020" w:type="dxa"/>
          </w:tcPr>
          <w:p w14:paraId="67114AB4" w14:textId="00DE5DFB" w:rsidR="00A0701A" w:rsidRPr="001D5F0E" w:rsidRDefault="00A0701A" w:rsidP="0011155A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4A4D9080" w14:textId="77777777" w:rsidR="00A0701A" w:rsidRPr="00317066" w:rsidRDefault="00A0701A" w:rsidP="00A0701A">
      <w:pPr>
        <w:spacing w:before="120" w:after="120" w:line="240" w:lineRule="auto"/>
        <w:jc w:val="right"/>
        <w:rPr>
          <w:rFonts w:ascii="Candara" w:hAnsi="Candara"/>
          <w:color w:val="595959" w:themeColor="text1" w:themeTint="A6"/>
          <w:sz w:val="28"/>
          <w:szCs w:val="28"/>
        </w:rPr>
      </w:pPr>
      <w:r w:rsidRPr="00A653B4">
        <w:rPr>
          <w:rFonts w:ascii="Candara" w:hAnsi="Candara"/>
          <w:b/>
          <w:bCs/>
          <w:color w:val="264896"/>
          <w:sz w:val="28"/>
          <w:szCs w:val="28"/>
        </w:rPr>
        <w:t>opis szkoły</w:t>
      </w:r>
      <w:r>
        <w:rPr>
          <w:rFonts w:ascii="Candara" w:hAnsi="Candara"/>
          <w:b/>
          <w:bCs/>
          <w:color w:val="264896"/>
          <w:sz w:val="28"/>
          <w:szCs w:val="28"/>
        </w:rPr>
        <w:t xml:space="preserve"> i jej otoczenia </w:t>
      </w:r>
      <w:r>
        <w:rPr>
          <w:rFonts w:ascii="Candara" w:hAnsi="Candara"/>
          <w:b/>
          <w:bCs/>
          <w:color w:val="595959" w:themeColor="text1" w:themeTint="A6"/>
        </w:rPr>
        <w:t>oraz o</w:t>
      </w:r>
      <w:r w:rsidRPr="007459DA">
        <w:rPr>
          <w:rFonts w:ascii="Candara" w:hAnsi="Candara"/>
          <w:b/>
          <w:bCs/>
          <w:color w:val="595959" w:themeColor="text1" w:themeTint="A6"/>
        </w:rPr>
        <w:t>ferty edukacyjnej</w:t>
      </w:r>
      <w:r>
        <w:rPr>
          <w:rFonts w:ascii="Candara" w:hAnsi="Candara"/>
          <w:b/>
          <w:bCs/>
          <w:color w:val="595959" w:themeColor="text1" w:themeTint="A6"/>
        </w:rPr>
        <w:t xml:space="preserve">: </w:t>
      </w:r>
      <w:r w:rsidRPr="007459DA">
        <w:rPr>
          <w:rFonts w:ascii="Candara" w:hAnsi="Candara"/>
          <w:b/>
          <w:bCs/>
          <w:color w:val="C2282F"/>
          <w:sz w:val="28"/>
          <w:szCs w:val="28"/>
        </w:rPr>
        <w:t>50 punktów</w:t>
      </w:r>
    </w:p>
    <w:tbl>
      <w:tblPr>
        <w:tblStyle w:val="Tabela-Siatka"/>
        <w:tblW w:w="10206" w:type="dxa"/>
        <w:tblBorders>
          <w:top w:val="single" w:sz="4" w:space="0" w:color="264896"/>
          <w:left w:val="single" w:sz="4" w:space="0" w:color="264896"/>
          <w:bottom w:val="single" w:sz="4" w:space="0" w:color="264896"/>
          <w:right w:val="single" w:sz="4" w:space="0" w:color="264896"/>
          <w:insideH w:val="single" w:sz="4" w:space="0" w:color="264896"/>
          <w:insideV w:val="single" w:sz="4" w:space="0" w:color="264896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6933"/>
        <w:gridCol w:w="1224"/>
      </w:tblGrid>
      <w:tr w:rsidR="00A0701A" w:rsidRPr="003516A5" w14:paraId="5B5BD01A" w14:textId="77777777" w:rsidTr="0011155A">
        <w:tc>
          <w:tcPr>
            <w:tcW w:w="2049" w:type="dxa"/>
            <w:shd w:val="clear" w:color="auto" w:fill="264896"/>
          </w:tcPr>
          <w:p w14:paraId="1CAD4D8D" w14:textId="77777777" w:rsidR="00A0701A" w:rsidRPr="00317066" w:rsidRDefault="00A0701A" w:rsidP="0011155A">
            <w:pPr>
              <w:spacing w:before="100" w:after="100"/>
              <w:jc w:val="right"/>
              <w:rPr>
                <w:rFonts w:ascii="Candara" w:hAnsi="Candara"/>
                <w:color w:val="FFFFFF" w:themeColor="background1"/>
                <w:sz w:val="18"/>
                <w:szCs w:val="18"/>
              </w:rPr>
            </w:pPr>
            <w:r w:rsidRPr="00317066">
              <w:rPr>
                <w:rFonts w:ascii="Candara" w:hAnsi="Candara"/>
                <w:b/>
                <w:bCs/>
                <w:color w:val="FFFFFF" w:themeColor="background1"/>
                <w:sz w:val="21"/>
                <w:szCs w:val="21"/>
              </w:rPr>
              <w:t>opis szkoły:</w:t>
            </w:r>
            <w:r>
              <w:rPr>
                <w:rFonts w:ascii="Candara" w:hAnsi="Candara"/>
                <w:b/>
                <w:bCs/>
                <w:color w:val="FFFFFF" w:themeColor="background1"/>
                <w:sz w:val="21"/>
                <w:szCs w:val="21"/>
              </w:rPr>
              <w:t xml:space="preserve">                  </w:t>
            </w:r>
            <w:r w:rsidRPr="00547950">
              <w:rPr>
                <w:rFonts w:ascii="Candara" w:hAnsi="Candara"/>
                <w:b/>
                <w:bCs/>
                <w:color w:val="FFFFFF" w:themeColor="background1"/>
                <w:sz w:val="21"/>
                <w:szCs w:val="21"/>
              </w:rPr>
              <w:t>5 pkt</w:t>
            </w:r>
            <w:r w:rsidRPr="00317066">
              <w:rPr>
                <w:rFonts w:ascii="Candara" w:hAnsi="Candara"/>
                <w:b/>
                <w:bCs/>
                <w:color w:val="FFFFFF" w:themeColor="background1"/>
                <w:sz w:val="21"/>
                <w:szCs w:val="21"/>
              </w:rPr>
              <w:t xml:space="preserve">                    </w:t>
            </w:r>
          </w:p>
        </w:tc>
        <w:tc>
          <w:tcPr>
            <w:tcW w:w="8157" w:type="dxa"/>
            <w:gridSpan w:val="2"/>
          </w:tcPr>
          <w:p w14:paraId="3F84E5E7" w14:textId="77777777" w:rsidR="00A0701A" w:rsidRDefault="00A0701A" w:rsidP="0011155A">
            <w:pPr>
              <w:spacing w:before="120" w:after="40"/>
              <w:jc w:val="both"/>
              <w:rPr>
                <w:color w:val="264896"/>
                <w:sz w:val="18"/>
                <w:szCs w:val="18"/>
              </w:rPr>
            </w:pPr>
            <w:r>
              <w:rPr>
                <w:color w:val="264896"/>
                <w:sz w:val="18"/>
                <w:szCs w:val="18"/>
              </w:rPr>
              <w:t xml:space="preserve">dowolny opis szkoły w kontekście zadań </w:t>
            </w:r>
            <w:proofErr w:type="spellStart"/>
            <w:r>
              <w:rPr>
                <w:color w:val="264896"/>
                <w:sz w:val="18"/>
                <w:szCs w:val="18"/>
              </w:rPr>
              <w:t>FlexiLAB</w:t>
            </w:r>
            <w:proofErr w:type="spellEnd"/>
            <w:r>
              <w:rPr>
                <w:color w:val="264896"/>
                <w:sz w:val="18"/>
                <w:szCs w:val="18"/>
              </w:rPr>
              <w:t>, maksymalnie 3 000 znaków:</w:t>
            </w:r>
          </w:p>
          <w:p w14:paraId="1846D295" w14:textId="77777777" w:rsidR="00A0701A" w:rsidRDefault="00A0701A" w:rsidP="0011155A">
            <w:pPr>
              <w:spacing w:before="40" w:after="120"/>
              <w:jc w:val="both"/>
              <w:rPr>
                <w:sz w:val="18"/>
                <w:szCs w:val="18"/>
              </w:rPr>
            </w:pPr>
            <w:r w:rsidRPr="003D484C">
              <w:rPr>
                <w:sz w:val="18"/>
                <w:szCs w:val="18"/>
              </w:rPr>
              <w:t>wpisz:</w:t>
            </w:r>
          </w:p>
          <w:p w14:paraId="687493ED" w14:textId="196A262A" w:rsidR="00C14719" w:rsidRPr="003516A5" w:rsidRDefault="00C14719" w:rsidP="0011155A">
            <w:pPr>
              <w:spacing w:before="40" w:after="120"/>
              <w:jc w:val="both"/>
              <w:rPr>
                <w:color w:val="264896"/>
                <w:sz w:val="18"/>
                <w:szCs w:val="18"/>
              </w:rPr>
            </w:pPr>
          </w:p>
        </w:tc>
      </w:tr>
      <w:tr w:rsidR="00A0701A" w:rsidRPr="001D5F0E" w14:paraId="141FC05C" w14:textId="77777777" w:rsidTr="0011155A">
        <w:tc>
          <w:tcPr>
            <w:tcW w:w="2049" w:type="dxa"/>
            <w:shd w:val="clear" w:color="auto" w:fill="D9D9D9" w:themeFill="background1" w:themeFillShade="D9"/>
          </w:tcPr>
          <w:p w14:paraId="6C4B4996" w14:textId="77777777" w:rsidR="00A0701A" w:rsidRPr="00460261" w:rsidRDefault="00A0701A" w:rsidP="0011155A">
            <w:pPr>
              <w:spacing w:before="100" w:after="120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460261">
              <w:rPr>
                <w:rFonts w:ascii="Candara" w:hAnsi="Candara"/>
                <w:b/>
                <w:bCs/>
                <w:sz w:val="20"/>
                <w:szCs w:val="20"/>
              </w:rPr>
              <w:t>kierunki kształcenia: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   </w:t>
            </w:r>
            <w:r w:rsidRPr="00547950">
              <w:rPr>
                <w:rFonts w:ascii="Candara" w:hAnsi="Candara"/>
                <w:b/>
                <w:bCs/>
                <w:color w:val="264896"/>
                <w:sz w:val="20"/>
                <w:szCs w:val="20"/>
              </w:rPr>
              <w:t>10 pkt</w:t>
            </w:r>
          </w:p>
        </w:tc>
        <w:tc>
          <w:tcPr>
            <w:tcW w:w="8157" w:type="dxa"/>
            <w:gridSpan w:val="2"/>
          </w:tcPr>
          <w:p w14:paraId="1F52FF06" w14:textId="77777777" w:rsidR="00A0701A" w:rsidRDefault="00A0701A" w:rsidP="0011155A">
            <w:pPr>
              <w:spacing w:before="100" w:after="40"/>
              <w:jc w:val="both"/>
              <w:rPr>
                <w:color w:val="264896"/>
                <w:sz w:val="18"/>
                <w:szCs w:val="18"/>
              </w:rPr>
            </w:pPr>
            <w:r>
              <w:rPr>
                <w:color w:val="264896"/>
                <w:sz w:val="18"/>
                <w:szCs w:val="18"/>
              </w:rPr>
              <w:t xml:space="preserve">opis kierunków kształcenia lub profili klas, z liczbą uczniów, którzy korzystaliby z </w:t>
            </w:r>
            <w:proofErr w:type="spellStart"/>
            <w:r>
              <w:rPr>
                <w:color w:val="264896"/>
                <w:sz w:val="18"/>
                <w:szCs w:val="18"/>
              </w:rPr>
              <w:t>FlexiLAB</w:t>
            </w:r>
            <w:proofErr w:type="spellEnd"/>
            <w:r>
              <w:rPr>
                <w:color w:val="264896"/>
                <w:sz w:val="18"/>
                <w:szCs w:val="18"/>
              </w:rPr>
              <w:t xml:space="preserve">  oraz kluczowych kompetencji miękkich w zawodach powiązanych z tymi kierunkami kształcenia, maksymalnie 3 000 znaków:</w:t>
            </w:r>
          </w:p>
          <w:p w14:paraId="304A5BF5" w14:textId="77777777" w:rsidR="00A0701A" w:rsidRDefault="00A0701A" w:rsidP="0011155A">
            <w:pPr>
              <w:spacing w:before="40" w:after="100"/>
              <w:jc w:val="both"/>
              <w:rPr>
                <w:sz w:val="18"/>
                <w:szCs w:val="18"/>
              </w:rPr>
            </w:pPr>
            <w:r w:rsidRPr="003D484C">
              <w:rPr>
                <w:sz w:val="18"/>
                <w:szCs w:val="18"/>
              </w:rPr>
              <w:t>wpisz:</w:t>
            </w:r>
          </w:p>
          <w:p w14:paraId="4E0E42A6" w14:textId="70094FE1" w:rsidR="00C14719" w:rsidRPr="003D484C" w:rsidRDefault="00C14719" w:rsidP="0011155A">
            <w:pPr>
              <w:spacing w:before="40" w:after="100"/>
              <w:jc w:val="both"/>
              <w:rPr>
                <w:color w:val="264896"/>
                <w:sz w:val="18"/>
                <w:szCs w:val="18"/>
              </w:rPr>
            </w:pPr>
          </w:p>
        </w:tc>
      </w:tr>
      <w:tr w:rsidR="00A0701A" w:rsidRPr="001D5F0E" w14:paraId="173A650E" w14:textId="77777777" w:rsidTr="0011155A">
        <w:tc>
          <w:tcPr>
            <w:tcW w:w="2049" w:type="dxa"/>
            <w:shd w:val="clear" w:color="auto" w:fill="D9D9D9" w:themeFill="background1" w:themeFillShade="D9"/>
          </w:tcPr>
          <w:p w14:paraId="21234C09" w14:textId="77777777" w:rsidR="00A0701A" w:rsidRPr="00460261" w:rsidRDefault="00A0701A" w:rsidP="0011155A">
            <w:pPr>
              <w:spacing w:before="100" w:after="120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profil:                                </w:t>
            </w:r>
            <w:r w:rsidRPr="00547950">
              <w:rPr>
                <w:rFonts w:ascii="Candara" w:hAnsi="Candara"/>
                <w:b/>
                <w:bCs/>
                <w:color w:val="264896"/>
                <w:sz w:val="20"/>
                <w:szCs w:val="20"/>
              </w:rPr>
              <w:t>20 pkt</w:t>
            </w:r>
          </w:p>
        </w:tc>
        <w:tc>
          <w:tcPr>
            <w:tcW w:w="8157" w:type="dxa"/>
            <w:gridSpan w:val="2"/>
          </w:tcPr>
          <w:p w14:paraId="6228BB1A" w14:textId="77777777" w:rsidR="00A0701A" w:rsidRDefault="00A0701A" w:rsidP="0011155A">
            <w:pPr>
              <w:spacing w:before="100" w:after="40"/>
              <w:jc w:val="both"/>
              <w:rPr>
                <w:color w:val="264896"/>
                <w:sz w:val="18"/>
                <w:szCs w:val="18"/>
              </w:rPr>
            </w:pPr>
            <w:r>
              <w:rPr>
                <w:color w:val="264896"/>
                <w:sz w:val="18"/>
                <w:szCs w:val="18"/>
              </w:rPr>
              <w:t xml:space="preserve">opis specyficznych potrzeb/charakterystyk pracodawców w środowisku lokalnym, w kontekście kluczowych kierunków kształcenia lub profili klas w przypadku liceum ogólnokształcąco, które powinny być uwzględnione w profilowaniu materiałów edukacyjnych i doradczych </w:t>
            </w:r>
            <w:proofErr w:type="spellStart"/>
            <w:r>
              <w:rPr>
                <w:color w:val="264896"/>
                <w:sz w:val="18"/>
                <w:szCs w:val="18"/>
              </w:rPr>
              <w:t>FlexiLAB</w:t>
            </w:r>
            <w:proofErr w:type="spellEnd"/>
            <w:r>
              <w:rPr>
                <w:color w:val="264896"/>
                <w:sz w:val="18"/>
                <w:szCs w:val="18"/>
              </w:rPr>
              <w:t>, maksymalnie 3 000 znaków:</w:t>
            </w:r>
          </w:p>
          <w:p w14:paraId="090596D7" w14:textId="77777777" w:rsidR="00A0701A" w:rsidRDefault="00A0701A" w:rsidP="0011155A">
            <w:pPr>
              <w:spacing w:before="40" w:after="100"/>
              <w:jc w:val="both"/>
              <w:rPr>
                <w:sz w:val="18"/>
                <w:szCs w:val="18"/>
              </w:rPr>
            </w:pPr>
            <w:r w:rsidRPr="003D484C">
              <w:rPr>
                <w:sz w:val="18"/>
                <w:szCs w:val="18"/>
              </w:rPr>
              <w:t>wpisz:</w:t>
            </w:r>
          </w:p>
          <w:p w14:paraId="4F9EB960" w14:textId="2FB68B2A" w:rsidR="00C14719" w:rsidRPr="003D484C" w:rsidRDefault="00C14719" w:rsidP="0011155A">
            <w:pPr>
              <w:spacing w:before="40" w:after="100"/>
              <w:jc w:val="both"/>
              <w:rPr>
                <w:color w:val="264896"/>
                <w:sz w:val="18"/>
                <w:szCs w:val="18"/>
              </w:rPr>
            </w:pPr>
          </w:p>
        </w:tc>
      </w:tr>
      <w:tr w:rsidR="00A0701A" w:rsidRPr="001D5F0E" w14:paraId="74FD98BD" w14:textId="77777777" w:rsidTr="0011155A">
        <w:tc>
          <w:tcPr>
            <w:tcW w:w="2049" w:type="dxa"/>
            <w:tcBorders>
              <w:bottom w:val="single" w:sz="4" w:space="0" w:color="264896"/>
            </w:tcBorders>
            <w:shd w:val="clear" w:color="auto" w:fill="D9D9D9" w:themeFill="background1" w:themeFillShade="D9"/>
          </w:tcPr>
          <w:p w14:paraId="36438102" w14:textId="77777777" w:rsidR="00A0701A" w:rsidRDefault="00A0701A" w:rsidP="0011155A">
            <w:pPr>
              <w:spacing w:before="100" w:after="120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przestrzeń:                      </w:t>
            </w:r>
            <w:r w:rsidRPr="00547950">
              <w:rPr>
                <w:rFonts w:ascii="Candara" w:hAnsi="Candara"/>
                <w:b/>
                <w:bCs/>
                <w:color w:val="264896"/>
                <w:sz w:val="20"/>
                <w:szCs w:val="20"/>
              </w:rPr>
              <w:t>5 pkt</w:t>
            </w:r>
          </w:p>
        </w:tc>
        <w:tc>
          <w:tcPr>
            <w:tcW w:w="8157" w:type="dxa"/>
            <w:gridSpan w:val="2"/>
            <w:tcBorders>
              <w:bottom w:val="single" w:sz="4" w:space="0" w:color="264896"/>
            </w:tcBorders>
          </w:tcPr>
          <w:p w14:paraId="56B90909" w14:textId="77777777" w:rsidR="00A0701A" w:rsidRDefault="00A0701A" w:rsidP="0011155A">
            <w:pPr>
              <w:spacing w:before="100" w:after="40"/>
              <w:jc w:val="both"/>
              <w:rPr>
                <w:color w:val="264896"/>
                <w:sz w:val="18"/>
                <w:szCs w:val="18"/>
              </w:rPr>
            </w:pPr>
            <w:r>
              <w:rPr>
                <w:color w:val="264896"/>
                <w:sz w:val="18"/>
                <w:szCs w:val="18"/>
              </w:rPr>
              <w:t xml:space="preserve">opis przestrzeni: sali, gabinetu, innego pomieszczenia lub korytarza przeznaczonego na </w:t>
            </w:r>
            <w:proofErr w:type="spellStart"/>
            <w:r>
              <w:rPr>
                <w:color w:val="264896"/>
                <w:sz w:val="18"/>
                <w:szCs w:val="18"/>
              </w:rPr>
              <w:t>FlexiLAB</w:t>
            </w:r>
            <w:proofErr w:type="spellEnd"/>
            <w:r>
              <w:rPr>
                <w:color w:val="264896"/>
                <w:sz w:val="18"/>
                <w:szCs w:val="18"/>
              </w:rPr>
              <w:t xml:space="preserve"> – należy podać charakterystykę użytkową, wymiary, maksymalnie 2 000 znaków:</w:t>
            </w:r>
          </w:p>
          <w:p w14:paraId="4260A2DB" w14:textId="77777777" w:rsidR="00A0701A" w:rsidRDefault="00A0701A" w:rsidP="0011155A">
            <w:pPr>
              <w:spacing w:before="40" w:after="100"/>
              <w:jc w:val="both"/>
              <w:rPr>
                <w:sz w:val="18"/>
                <w:szCs w:val="18"/>
              </w:rPr>
            </w:pPr>
            <w:r w:rsidRPr="003D484C">
              <w:rPr>
                <w:sz w:val="18"/>
                <w:szCs w:val="18"/>
              </w:rPr>
              <w:t>wp</w:t>
            </w:r>
            <w:r w:rsidRPr="00E53F46">
              <w:rPr>
                <w:color w:val="000000"/>
                <w:sz w:val="18"/>
                <w:szCs w:val="18"/>
              </w:rPr>
              <w:t>is</w:t>
            </w:r>
            <w:r w:rsidRPr="003D484C">
              <w:rPr>
                <w:sz w:val="18"/>
                <w:szCs w:val="18"/>
              </w:rPr>
              <w:t>z:</w:t>
            </w:r>
          </w:p>
          <w:p w14:paraId="139C79E9" w14:textId="36785BA5" w:rsidR="00C14719" w:rsidRDefault="00C14719" w:rsidP="0011155A">
            <w:pPr>
              <w:spacing w:before="40" w:after="100"/>
              <w:jc w:val="both"/>
              <w:rPr>
                <w:color w:val="264896"/>
                <w:sz w:val="18"/>
                <w:szCs w:val="18"/>
              </w:rPr>
            </w:pPr>
          </w:p>
        </w:tc>
      </w:tr>
      <w:tr w:rsidR="00A0701A" w14:paraId="67FCB248" w14:textId="77777777" w:rsidTr="0011155A">
        <w:tc>
          <w:tcPr>
            <w:tcW w:w="2049" w:type="dxa"/>
            <w:vMerge w:val="restart"/>
            <w:tcBorders>
              <w:top w:val="single" w:sz="4" w:space="0" w:color="264896"/>
              <w:left w:val="single" w:sz="4" w:space="0" w:color="264896"/>
              <w:bottom w:val="single" w:sz="4" w:space="0" w:color="264896"/>
              <w:right w:val="single" w:sz="4" w:space="0" w:color="264896"/>
            </w:tcBorders>
            <w:shd w:val="clear" w:color="auto" w:fill="D9D9D9" w:themeFill="background1" w:themeFillShade="D9"/>
          </w:tcPr>
          <w:p w14:paraId="3FD9743C" w14:textId="77777777" w:rsidR="00A0701A" w:rsidRDefault="00A0701A" w:rsidP="0011155A">
            <w:pPr>
              <w:spacing w:before="100" w:after="120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wyposażenie:              </w:t>
            </w:r>
            <w:r w:rsidRPr="00547950">
              <w:rPr>
                <w:rFonts w:ascii="Candara" w:hAnsi="Candara"/>
                <w:b/>
                <w:bCs/>
                <w:color w:val="264896"/>
                <w:sz w:val="20"/>
                <w:szCs w:val="20"/>
              </w:rPr>
              <w:t>10 pkt</w:t>
            </w:r>
          </w:p>
        </w:tc>
        <w:tc>
          <w:tcPr>
            <w:tcW w:w="8157" w:type="dxa"/>
            <w:gridSpan w:val="2"/>
            <w:tcBorders>
              <w:top w:val="single" w:sz="4" w:space="0" w:color="264896"/>
              <w:left w:val="single" w:sz="4" w:space="0" w:color="264896"/>
              <w:bottom w:val="nil"/>
              <w:right w:val="single" w:sz="4" w:space="0" w:color="264896"/>
            </w:tcBorders>
          </w:tcPr>
          <w:p w14:paraId="144CF917" w14:textId="77777777" w:rsidR="00A0701A" w:rsidRPr="001D3175" w:rsidRDefault="00A0701A" w:rsidP="0011155A">
            <w:pPr>
              <w:spacing w:before="100" w:after="60"/>
              <w:jc w:val="both"/>
              <w:rPr>
                <w:b/>
                <w:bCs/>
                <w:color w:val="264896"/>
                <w:sz w:val="18"/>
                <w:szCs w:val="18"/>
              </w:rPr>
            </w:pPr>
            <w:r>
              <w:rPr>
                <w:color w:val="264896"/>
                <w:sz w:val="18"/>
                <w:szCs w:val="18"/>
              </w:rPr>
              <w:t>udział procentowy elementów wyposażenia w łącznej wartości 61 500 PLN brutto – wpisz %, łącznie 100%</w:t>
            </w:r>
          </w:p>
        </w:tc>
      </w:tr>
      <w:tr w:rsidR="00A0701A" w14:paraId="7FA1BC29" w14:textId="77777777" w:rsidTr="0011155A">
        <w:tc>
          <w:tcPr>
            <w:tcW w:w="2049" w:type="dxa"/>
            <w:vMerge/>
            <w:tcBorders>
              <w:top w:val="single" w:sz="4" w:space="0" w:color="264896"/>
              <w:left w:val="single" w:sz="4" w:space="0" w:color="264896"/>
              <w:bottom w:val="single" w:sz="4" w:space="0" w:color="264896"/>
              <w:right w:val="single" w:sz="4" w:space="0" w:color="264896"/>
            </w:tcBorders>
            <w:shd w:val="clear" w:color="auto" w:fill="D9D9D9" w:themeFill="background1" w:themeFillShade="D9"/>
          </w:tcPr>
          <w:p w14:paraId="64506692" w14:textId="77777777" w:rsidR="00A0701A" w:rsidRDefault="00A0701A" w:rsidP="0011155A">
            <w:pPr>
              <w:spacing w:before="100" w:after="120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single" w:sz="4" w:space="0" w:color="264896"/>
              <w:bottom w:val="nil"/>
              <w:right w:val="single" w:sz="4" w:space="0" w:color="264896"/>
            </w:tcBorders>
          </w:tcPr>
          <w:p w14:paraId="7B7BD6E3" w14:textId="77777777" w:rsidR="00A0701A" w:rsidRDefault="00A0701A" w:rsidP="0011155A">
            <w:pPr>
              <w:spacing w:before="80" w:after="80"/>
              <w:jc w:val="right"/>
              <w:rPr>
                <w:color w:val="264896"/>
                <w:sz w:val="18"/>
                <w:szCs w:val="18"/>
              </w:rPr>
            </w:pPr>
            <w:r>
              <w:rPr>
                <w:color w:val="264896"/>
                <w:sz w:val="18"/>
                <w:szCs w:val="18"/>
              </w:rPr>
              <w:t xml:space="preserve">meble </w:t>
            </w:r>
            <w:r w:rsidRPr="00000B75">
              <w:rPr>
                <w:b/>
                <w:bCs/>
                <w:color w:val="264896"/>
                <w:sz w:val="18"/>
                <w:szCs w:val="18"/>
              </w:rPr>
              <w:t>relaksacyjne</w:t>
            </w:r>
            <w:r>
              <w:rPr>
                <w:color w:val="264896"/>
                <w:sz w:val="18"/>
                <w:szCs w:val="18"/>
              </w:rPr>
              <w:t>: sofy, kanapy, pufy, ekrany wyciszające, fototapety, dywan, etc.</w:t>
            </w:r>
          </w:p>
        </w:tc>
        <w:tc>
          <w:tcPr>
            <w:tcW w:w="1224" w:type="dxa"/>
            <w:tcBorders>
              <w:top w:val="single" w:sz="4" w:space="0" w:color="264896"/>
              <w:left w:val="single" w:sz="4" w:space="0" w:color="264896"/>
              <w:bottom w:val="single" w:sz="4" w:space="0" w:color="264896"/>
              <w:right w:val="single" w:sz="4" w:space="0" w:color="264896"/>
            </w:tcBorders>
          </w:tcPr>
          <w:p w14:paraId="58EFB93A" w14:textId="77777777" w:rsidR="00A0701A" w:rsidRPr="00261482" w:rsidRDefault="00A0701A" w:rsidP="0011155A">
            <w:pPr>
              <w:spacing w:before="80" w:after="80"/>
              <w:jc w:val="both"/>
              <w:rPr>
                <w:color w:val="264896"/>
                <w:sz w:val="18"/>
                <w:szCs w:val="18"/>
              </w:rPr>
            </w:pPr>
            <w:r w:rsidRPr="00261482">
              <w:rPr>
                <w:color w:val="000000" w:themeColor="text1"/>
                <w:sz w:val="18"/>
                <w:szCs w:val="18"/>
              </w:rPr>
              <w:t>wpisz:</w:t>
            </w:r>
          </w:p>
        </w:tc>
      </w:tr>
      <w:tr w:rsidR="00A0701A" w14:paraId="65D18A57" w14:textId="77777777" w:rsidTr="0011155A">
        <w:tc>
          <w:tcPr>
            <w:tcW w:w="2049" w:type="dxa"/>
            <w:vMerge/>
            <w:tcBorders>
              <w:top w:val="single" w:sz="4" w:space="0" w:color="264896"/>
              <w:left w:val="single" w:sz="4" w:space="0" w:color="264896"/>
              <w:bottom w:val="single" w:sz="4" w:space="0" w:color="264896"/>
              <w:right w:val="single" w:sz="4" w:space="0" w:color="264896"/>
            </w:tcBorders>
            <w:shd w:val="clear" w:color="auto" w:fill="D9D9D9" w:themeFill="background1" w:themeFillShade="D9"/>
          </w:tcPr>
          <w:p w14:paraId="7ABC65C8" w14:textId="77777777" w:rsidR="00A0701A" w:rsidRDefault="00A0701A" w:rsidP="0011155A">
            <w:pPr>
              <w:spacing w:before="100" w:after="120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single" w:sz="4" w:space="0" w:color="264896"/>
              <w:bottom w:val="nil"/>
              <w:right w:val="single" w:sz="4" w:space="0" w:color="264896"/>
            </w:tcBorders>
          </w:tcPr>
          <w:p w14:paraId="28999149" w14:textId="77777777" w:rsidR="00A0701A" w:rsidRDefault="00A0701A" w:rsidP="0011155A">
            <w:pPr>
              <w:spacing w:before="80" w:after="80"/>
              <w:jc w:val="right"/>
              <w:rPr>
                <w:color w:val="264896"/>
                <w:sz w:val="18"/>
                <w:szCs w:val="18"/>
              </w:rPr>
            </w:pPr>
            <w:r>
              <w:rPr>
                <w:color w:val="264896"/>
                <w:sz w:val="18"/>
                <w:szCs w:val="18"/>
              </w:rPr>
              <w:t xml:space="preserve">meble </w:t>
            </w:r>
            <w:r w:rsidRPr="00000B75">
              <w:rPr>
                <w:b/>
                <w:bCs/>
                <w:color w:val="264896"/>
                <w:sz w:val="18"/>
                <w:szCs w:val="18"/>
              </w:rPr>
              <w:t>do pracy zespołowej</w:t>
            </w:r>
            <w:r>
              <w:rPr>
                <w:color w:val="264896"/>
                <w:sz w:val="18"/>
                <w:szCs w:val="18"/>
              </w:rPr>
              <w:t>: stoły zestawiane, krzesła do pracy w kręgu, gry planszowe, etc.</w:t>
            </w:r>
          </w:p>
        </w:tc>
        <w:tc>
          <w:tcPr>
            <w:tcW w:w="1224" w:type="dxa"/>
            <w:tcBorders>
              <w:top w:val="single" w:sz="4" w:space="0" w:color="264896"/>
              <w:left w:val="single" w:sz="4" w:space="0" w:color="264896"/>
              <w:bottom w:val="single" w:sz="4" w:space="0" w:color="264896"/>
              <w:right w:val="single" w:sz="4" w:space="0" w:color="264896"/>
            </w:tcBorders>
          </w:tcPr>
          <w:p w14:paraId="26675917" w14:textId="77777777" w:rsidR="00A0701A" w:rsidRPr="00E53F46" w:rsidRDefault="00A0701A" w:rsidP="0011155A">
            <w:pPr>
              <w:spacing w:before="80" w:after="80"/>
              <w:jc w:val="both"/>
              <w:rPr>
                <w:color w:val="000000" w:themeColor="text1"/>
                <w:sz w:val="18"/>
                <w:szCs w:val="18"/>
              </w:rPr>
            </w:pPr>
            <w:r w:rsidRPr="00E53F46">
              <w:rPr>
                <w:color w:val="000000" w:themeColor="text1"/>
                <w:sz w:val="18"/>
                <w:szCs w:val="18"/>
              </w:rPr>
              <w:t>wpisz:</w:t>
            </w:r>
          </w:p>
        </w:tc>
      </w:tr>
      <w:tr w:rsidR="00A0701A" w14:paraId="21F36EFA" w14:textId="77777777" w:rsidTr="0011155A">
        <w:tc>
          <w:tcPr>
            <w:tcW w:w="2049" w:type="dxa"/>
            <w:vMerge/>
            <w:tcBorders>
              <w:top w:val="single" w:sz="4" w:space="0" w:color="264896"/>
              <w:left w:val="single" w:sz="4" w:space="0" w:color="264896"/>
              <w:bottom w:val="single" w:sz="4" w:space="0" w:color="264896"/>
              <w:right w:val="single" w:sz="4" w:space="0" w:color="264896"/>
            </w:tcBorders>
            <w:shd w:val="clear" w:color="auto" w:fill="D9D9D9" w:themeFill="background1" w:themeFillShade="D9"/>
          </w:tcPr>
          <w:p w14:paraId="32B51448" w14:textId="77777777" w:rsidR="00A0701A" w:rsidRDefault="00A0701A" w:rsidP="0011155A">
            <w:pPr>
              <w:spacing w:before="100" w:after="120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single" w:sz="4" w:space="0" w:color="264896"/>
              <w:bottom w:val="nil"/>
              <w:right w:val="single" w:sz="4" w:space="0" w:color="264896"/>
            </w:tcBorders>
          </w:tcPr>
          <w:p w14:paraId="67D7DE7A" w14:textId="77777777" w:rsidR="00A0701A" w:rsidRDefault="00A0701A" w:rsidP="0011155A">
            <w:pPr>
              <w:spacing w:before="80" w:after="80"/>
              <w:jc w:val="right"/>
              <w:rPr>
                <w:color w:val="264896"/>
                <w:sz w:val="18"/>
                <w:szCs w:val="18"/>
              </w:rPr>
            </w:pPr>
            <w:r>
              <w:rPr>
                <w:color w:val="264896"/>
                <w:sz w:val="18"/>
                <w:szCs w:val="18"/>
              </w:rPr>
              <w:t xml:space="preserve">meble </w:t>
            </w:r>
            <w:r w:rsidRPr="00000B75">
              <w:rPr>
                <w:b/>
                <w:bCs/>
                <w:color w:val="264896"/>
                <w:sz w:val="18"/>
                <w:szCs w:val="18"/>
              </w:rPr>
              <w:t xml:space="preserve">do pracy </w:t>
            </w:r>
            <w:r>
              <w:rPr>
                <w:b/>
                <w:bCs/>
                <w:color w:val="264896"/>
                <w:sz w:val="18"/>
                <w:szCs w:val="18"/>
              </w:rPr>
              <w:t>doradczej</w:t>
            </w:r>
            <w:r>
              <w:rPr>
                <w:color w:val="264896"/>
                <w:sz w:val="18"/>
                <w:szCs w:val="18"/>
              </w:rPr>
              <w:t>: stolik i fotele, szafa na skrzynki walidacyjne, ilustracje, etc.</w:t>
            </w:r>
          </w:p>
        </w:tc>
        <w:tc>
          <w:tcPr>
            <w:tcW w:w="1224" w:type="dxa"/>
            <w:tcBorders>
              <w:top w:val="single" w:sz="4" w:space="0" w:color="264896"/>
              <w:left w:val="single" w:sz="4" w:space="0" w:color="264896"/>
              <w:bottom w:val="single" w:sz="4" w:space="0" w:color="264896"/>
              <w:right w:val="single" w:sz="4" w:space="0" w:color="264896"/>
            </w:tcBorders>
          </w:tcPr>
          <w:p w14:paraId="5F7EE3BB" w14:textId="77777777" w:rsidR="00A0701A" w:rsidRPr="00E53F46" w:rsidRDefault="00A0701A" w:rsidP="0011155A">
            <w:pPr>
              <w:spacing w:before="80" w:after="80"/>
              <w:jc w:val="both"/>
              <w:rPr>
                <w:color w:val="000000" w:themeColor="text1"/>
                <w:sz w:val="18"/>
                <w:szCs w:val="18"/>
              </w:rPr>
            </w:pPr>
            <w:r w:rsidRPr="00E53F46">
              <w:rPr>
                <w:color w:val="000000" w:themeColor="text1"/>
                <w:sz w:val="18"/>
                <w:szCs w:val="18"/>
              </w:rPr>
              <w:t>wpisz:</w:t>
            </w:r>
          </w:p>
        </w:tc>
      </w:tr>
      <w:tr w:rsidR="00A0701A" w14:paraId="68978C88" w14:textId="77777777" w:rsidTr="0011155A">
        <w:tc>
          <w:tcPr>
            <w:tcW w:w="2049" w:type="dxa"/>
            <w:vMerge/>
            <w:tcBorders>
              <w:top w:val="single" w:sz="4" w:space="0" w:color="264896"/>
              <w:left w:val="single" w:sz="4" w:space="0" w:color="264896"/>
              <w:bottom w:val="single" w:sz="4" w:space="0" w:color="264896"/>
              <w:right w:val="single" w:sz="4" w:space="0" w:color="264896"/>
            </w:tcBorders>
            <w:shd w:val="clear" w:color="auto" w:fill="D9D9D9" w:themeFill="background1" w:themeFillShade="D9"/>
          </w:tcPr>
          <w:p w14:paraId="12F531D5" w14:textId="77777777" w:rsidR="00A0701A" w:rsidRDefault="00A0701A" w:rsidP="0011155A">
            <w:pPr>
              <w:spacing w:before="100" w:after="120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6933" w:type="dxa"/>
            <w:tcBorders>
              <w:top w:val="nil"/>
              <w:left w:val="single" w:sz="4" w:space="0" w:color="264896"/>
              <w:bottom w:val="nil"/>
              <w:right w:val="single" w:sz="4" w:space="0" w:color="264896"/>
            </w:tcBorders>
          </w:tcPr>
          <w:p w14:paraId="63857704" w14:textId="77777777" w:rsidR="00A0701A" w:rsidRDefault="00A0701A" w:rsidP="0011155A">
            <w:pPr>
              <w:spacing w:before="80" w:after="80"/>
              <w:jc w:val="right"/>
              <w:rPr>
                <w:color w:val="264896"/>
                <w:sz w:val="18"/>
                <w:szCs w:val="18"/>
              </w:rPr>
            </w:pPr>
            <w:r>
              <w:rPr>
                <w:color w:val="264896"/>
                <w:sz w:val="18"/>
                <w:szCs w:val="18"/>
              </w:rPr>
              <w:t xml:space="preserve">sprzęt </w:t>
            </w:r>
            <w:r w:rsidRPr="00000B75">
              <w:rPr>
                <w:b/>
                <w:bCs/>
                <w:color w:val="264896"/>
                <w:sz w:val="18"/>
                <w:szCs w:val="18"/>
              </w:rPr>
              <w:t>RTV</w:t>
            </w:r>
            <w:r>
              <w:rPr>
                <w:color w:val="264896"/>
                <w:sz w:val="18"/>
                <w:szCs w:val="18"/>
              </w:rPr>
              <w:t>: telewizor dotykowy, tablica multimedialna, nagłośnienie, ekran, rzutnik, etc.</w:t>
            </w:r>
          </w:p>
        </w:tc>
        <w:tc>
          <w:tcPr>
            <w:tcW w:w="1224" w:type="dxa"/>
            <w:tcBorders>
              <w:top w:val="single" w:sz="4" w:space="0" w:color="264896"/>
              <w:left w:val="single" w:sz="4" w:space="0" w:color="264896"/>
              <w:bottom w:val="single" w:sz="4" w:space="0" w:color="264896"/>
              <w:right w:val="single" w:sz="4" w:space="0" w:color="264896"/>
            </w:tcBorders>
          </w:tcPr>
          <w:p w14:paraId="1233CEF7" w14:textId="77777777" w:rsidR="00A0701A" w:rsidRPr="00E53F46" w:rsidRDefault="00A0701A" w:rsidP="0011155A">
            <w:pPr>
              <w:spacing w:before="80" w:after="80"/>
              <w:jc w:val="both"/>
              <w:rPr>
                <w:color w:val="000000" w:themeColor="text1"/>
                <w:sz w:val="18"/>
                <w:szCs w:val="18"/>
              </w:rPr>
            </w:pPr>
            <w:r w:rsidRPr="00E53F46">
              <w:rPr>
                <w:color w:val="000000" w:themeColor="text1"/>
                <w:sz w:val="18"/>
                <w:szCs w:val="18"/>
              </w:rPr>
              <w:t>wpisz:</w:t>
            </w:r>
          </w:p>
        </w:tc>
      </w:tr>
      <w:tr w:rsidR="00A0701A" w14:paraId="087493D0" w14:textId="77777777" w:rsidTr="0011155A">
        <w:tc>
          <w:tcPr>
            <w:tcW w:w="2049" w:type="dxa"/>
            <w:vMerge/>
            <w:tcBorders>
              <w:top w:val="single" w:sz="4" w:space="0" w:color="264896"/>
              <w:left w:val="single" w:sz="4" w:space="0" w:color="264896"/>
              <w:bottom w:val="single" w:sz="4" w:space="0" w:color="264896"/>
              <w:right w:val="single" w:sz="4" w:space="0" w:color="264896"/>
            </w:tcBorders>
            <w:shd w:val="clear" w:color="auto" w:fill="D9D9D9" w:themeFill="background1" w:themeFillShade="D9"/>
          </w:tcPr>
          <w:p w14:paraId="18F71D18" w14:textId="77777777" w:rsidR="00A0701A" w:rsidRDefault="00A0701A" w:rsidP="0011155A">
            <w:pPr>
              <w:spacing w:before="120" w:after="120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8157" w:type="dxa"/>
            <w:gridSpan w:val="2"/>
            <w:tcBorders>
              <w:top w:val="nil"/>
              <w:left w:val="single" w:sz="4" w:space="0" w:color="264896"/>
              <w:bottom w:val="single" w:sz="4" w:space="0" w:color="264896"/>
              <w:right w:val="single" w:sz="4" w:space="0" w:color="264896"/>
            </w:tcBorders>
          </w:tcPr>
          <w:p w14:paraId="15606DCC" w14:textId="77777777" w:rsidR="00A0701A" w:rsidRDefault="00A0701A" w:rsidP="0011155A">
            <w:pPr>
              <w:spacing w:before="80" w:after="100"/>
              <w:jc w:val="both"/>
              <w:rPr>
                <w:color w:val="000000" w:themeColor="text1"/>
                <w:sz w:val="18"/>
                <w:szCs w:val="18"/>
              </w:rPr>
            </w:pPr>
            <w:r w:rsidRPr="001D3175">
              <w:rPr>
                <w:color w:val="264896"/>
                <w:sz w:val="18"/>
                <w:szCs w:val="18"/>
              </w:rPr>
              <w:t xml:space="preserve">uzasadnienie wyboru w kontekście planowanych przez szkołę zadań </w:t>
            </w:r>
            <w:proofErr w:type="spellStart"/>
            <w:r w:rsidRPr="001D3175">
              <w:rPr>
                <w:color w:val="264896"/>
                <w:sz w:val="18"/>
                <w:szCs w:val="18"/>
              </w:rPr>
              <w:t>FlexiLAB</w:t>
            </w:r>
            <w:proofErr w:type="spellEnd"/>
            <w:r w:rsidRPr="001D3175">
              <w:rPr>
                <w:color w:val="264896"/>
                <w:sz w:val="18"/>
                <w:szCs w:val="18"/>
              </w:rPr>
              <w:t>, maksymalnie 3 000 znaków:</w:t>
            </w:r>
            <w:r>
              <w:rPr>
                <w:color w:val="264896"/>
                <w:sz w:val="18"/>
                <w:szCs w:val="18"/>
              </w:rPr>
              <w:t xml:space="preserve"> </w:t>
            </w:r>
            <w:r w:rsidRPr="00E53F46">
              <w:rPr>
                <w:color w:val="000000" w:themeColor="text1"/>
                <w:sz w:val="18"/>
                <w:szCs w:val="18"/>
              </w:rPr>
              <w:t>wpisz:</w:t>
            </w:r>
          </w:p>
          <w:p w14:paraId="5B23D378" w14:textId="10548434" w:rsidR="00C14719" w:rsidRDefault="00C14719" w:rsidP="0011155A">
            <w:pPr>
              <w:spacing w:before="80" w:after="100"/>
              <w:jc w:val="both"/>
              <w:rPr>
                <w:color w:val="264896"/>
                <w:sz w:val="18"/>
                <w:szCs w:val="18"/>
              </w:rPr>
            </w:pPr>
          </w:p>
        </w:tc>
      </w:tr>
    </w:tbl>
    <w:p w14:paraId="7B5757A5" w14:textId="77777777" w:rsidR="00A0701A" w:rsidRPr="00317066" w:rsidRDefault="00A0701A" w:rsidP="00A0701A">
      <w:pPr>
        <w:spacing w:before="120" w:after="120" w:line="240" w:lineRule="auto"/>
        <w:jc w:val="right"/>
        <w:rPr>
          <w:rFonts w:ascii="Candara" w:hAnsi="Candara"/>
          <w:color w:val="C2282F"/>
          <w:sz w:val="28"/>
          <w:szCs w:val="28"/>
        </w:rPr>
      </w:pPr>
      <w:r w:rsidRPr="00A653B4">
        <w:rPr>
          <w:rFonts w:ascii="Candara" w:hAnsi="Candara"/>
          <w:b/>
          <w:bCs/>
          <w:color w:val="C2282F"/>
          <w:sz w:val="28"/>
          <w:szCs w:val="28"/>
        </w:rPr>
        <w:t xml:space="preserve">opis </w:t>
      </w:r>
      <w:r>
        <w:rPr>
          <w:rFonts w:ascii="Candara" w:hAnsi="Candara"/>
          <w:b/>
          <w:bCs/>
          <w:color w:val="C2282F"/>
          <w:sz w:val="28"/>
          <w:szCs w:val="28"/>
        </w:rPr>
        <w:t xml:space="preserve">działań </w:t>
      </w:r>
      <w:r w:rsidRPr="00A653B4">
        <w:rPr>
          <w:rFonts w:ascii="Candara" w:hAnsi="Candara"/>
          <w:b/>
          <w:bCs/>
          <w:color w:val="C2282F"/>
          <w:sz w:val="28"/>
          <w:szCs w:val="28"/>
        </w:rPr>
        <w:t xml:space="preserve">doradztwa </w:t>
      </w:r>
      <w:r>
        <w:rPr>
          <w:rFonts w:ascii="Candara" w:hAnsi="Candara"/>
          <w:b/>
          <w:bCs/>
          <w:color w:val="595959" w:themeColor="text1" w:themeTint="A6"/>
        </w:rPr>
        <w:t>za</w:t>
      </w:r>
      <w:r w:rsidRPr="007459DA">
        <w:rPr>
          <w:rFonts w:ascii="Candara" w:hAnsi="Candara"/>
          <w:b/>
          <w:bCs/>
          <w:color w:val="595959" w:themeColor="text1" w:themeTint="A6"/>
        </w:rPr>
        <w:t>wodowego</w:t>
      </w:r>
      <w:r>
        <w:rPr>
          <w:rFonts w:ascii="Candara" w:hAnsi="Candara"/>
          <w:b/>
          <w:bCs/>
          <w:color w:val="595959" w:themeColor="text1" w:themeTint="A6"/>
        </w:rPr>
        <w:t xml:space="preserve"> i edukacyjnego: </w:t>
      </w:r>
      <w:r w:rsidRPr="007459DA">
        <w:rPr>
          <w:rFonts w:ascii="Candara" w:hAnsi="Candara"/>
          <w:b/>
          <w:bCs/>
          <w:color w:val="C2282F"/>
          <w:sz w:val="28"/>
          <w:szCs w:val="28"/>
        </w:rPr>
        <w:t>50 punktów</w:t>
      </w:r>
    </w:p>
    <w:tbl>
      <w:tblPr>
        <w:tblStyle w:val="Tabela-Siatka"/>
        <w:tblW w:w="10206" w:type="dxa"/>
        <w:tblBorders>
          <w:top w:val="single" w:sz="4" w:space="0" w:color="C2282F"/>
          <w:left w:val="single" w:sz="4" w:space="0" w:color="C2282F"/>
          <w:bottom w:val="single" w:sz="4" w:space="0" w:color="C2282F"/>
          <w:right w:val="single" w:sz="4" w:space="0" w:color="C2282F"/>
          <w:insideH w:val="single" w:sz="4" w:space="0" w:color="C2282F"/>
          <w:insideV w:val="single" w:sz="4" w:space="0" w:color="C2282F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8157"/>
      </w:tblGrid>
      <w:tr w:rsidR="00A0701A" w:rsidRPr="003516A5" w14:paraId="29EEA078" w14:textId="77777777" w:rsidTr="0011155A">
        <w:tc>
          <w:tcPr>
            <w:tcW w:w="2049" w:type="dxa"/>
            <w:shd w:val="clear" w:color="auto" w:fill="C2282F"/>
          </w:tcPr>
          <w:p w14:paraId="60CA40E9" w14:textId="77777777" w:rsidR="00A0701A" w:rsidRPr="009F5020" w:rsidRDefault="00A0701A" w:rsidP="0011155A">
            <w:pPr>
              <w:spacing w:before="100" w:after="100"/>
              <w:jc w:val="righ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color w:val="FFFFFF" w:themeColor="background1"/>
                <w:sz w:val="21"/>
                <w:szCs w:val="21"/>
              </w:rPr>
              <w:t xml:space="preserve">opis działań:                   </w:t>
            </w:r>
            <w:r w:rsidRPr="00547950">
              <w:rPr>
                <w:rFonts w:ascii="Candara" w:hAnsi="Candara"/>
                <w:b/>
                <w:bCs/>
                <w:color w:val="FFFFFF" w:themeColor="background1"/>
                <w:sz w:val="21"/>
                <w:szCs w:val="21"/>
              </w:rPr>
              <w:t>1</w:t>
            </w:r>
            <w:r>
              <w:rPr>
                <w:rFonts w:ascii="Candara" w:hAnsi="Candara"/>
                <w:b/>
                <w:bCs/>
                <w:color w:val="FFFFFF" w:themeColor="background1"/>
                <w:sz w:val="21"/>
                <w:szCs w:val="21"/>
              </w:rPr>
              <w:t>5</w:t>
            </w:r>
            <w:r w:rsidRPr="00547950">
              <w:rPr>
                <w:rFonts w:ascii="Candara" w:hAnsi="Candara"/>
                <w:b/>
                <w:bCs/>
                <w:color w:val="FFFFFF" w:themeColor="background1"/>
                <w:sz w:val="21"/>
                <w:szCs w:val="21"/>
              </w:rPr>
              <w:t xml:space="preserve"> pkt</w:t>
            </w:r>
            <w:r w:rsidRPr="009F5020">
              <w:rPr>
                <w:rFonts w:ascii="Candara" w:hAnsi="Candar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157" w:type="dxa"/>
          </w:tcPr>
          <w:p w14:paraId="4A29211B" w14:textId="77777777" w:rsidR="00A0701A" w:rsidRPr="00CF5509" w:rsidRDefault="00A0701A" w:rsidP="0011155A">
            <w:pPr>
              <w:spacing w:before="100" w:after="40"/>
              <w:jc w:val="both"/>
              <w:rPr>
                <w:color w:val="C2282F"/>
                <w:sz w:val="18"/>
                <w:szCs w:val="18"/>
              </w:rPr>
            </w:pPr>
            <w:r w:rsidRPr="00CF5509">
              <w:rPr>
                <w:color w:val="C2282F"/>
                <w:sz w:val="18"/>
                <w:szCs w:val="18"/>
              </w:rPr>
              <w:t xml:space="preserve">opis </w:t>
            </w:r>
            <w:r>
              <w:rPr>
                <w:color w:val="C2282F"/>
                <w:sz w:val="18"/>
                <w:szCs w:val="18"/>
              </w:rPr>
              <w:t>działań, wydarzeń w zakresie doradztwa zawodowego w szkole</w:t>
            </w:r>
            <w:r w:rsidRPr="00CF5509">
              <w:rPr>
                <w:color w:val="C2282F"/>
                <w:sz w:val="18"/>
                <w:szCs w:val="18"/>
              </w:rPr>
              <w:t>, maksymalnie 3 000 znaków:</w:t>
            </w:r>
          </w:p>
          <w:p w14:paraId="36588359" w14:textId="77777777" w:rsidR="00A0701A" w:rsidRDefault="00A0701A" w:rsidP="0011155A">
            <w:pPr>
              <w:spacing w:before="40" w:after="120"/>
              <w:jc w:val="both"/>
              <w:rPr>
                <w:sz w:val="18"/>
                <w:szCs w:val="18"/>
              </w:rPr>
            </w:pPr>
            <w:r w:rsidRPr="003D484C">
              <w:rPr>
                <w:sz w:val="18"/>
                <w:szCs w:val="18"/>
              </w:rPr>
              <w:t>wpisz:</w:t>
            </w:r>
          </w:p>
          <w:p w14:paraId="26E7E951" w14:textId="2F60F9B6" w:rsidR="00C14719" w:rsidRPr="003516A5" w:rsidRDefault="00C14719" w:rsidP="0011155A">
            <w:pPr>
              <w:spacing w:before="40" w:after="120"/>
              <w:jc w:val="both"/>
              <w:rPr>
                <w:color w:val="264896"/>
                <w:sz w:val="18"/>
                <w:szCs w:val="18"/>
              </w:rPr>
            </w:pPr>
          </w:p>
        </w:tc>
      </w:tr>
      <w:tr w:rsidR="00A0701A" w:rsidRPr="001D5F0E" w14:paraId="0ADBF35C" w14:textId="77777777" w:rsidTr="0011155A">
        <w:tc>
          <w:tcPr>
            <w:tcW w:w="2049" w:type="dxa"/>
            <w:shd w:val="clear" w:color="auto" w:fill="D9D9D9" w:themeFill="background1" w:themeFillShade="D9"/>
          </w:tcPr>
          <w:p w14:paraId="428EDF7B" w14:textId="77777777" w:rsidR="00A0701A" w:rsidRPr="00460261" w:rsidRDefault="00A0701A" w:rsidP="0011155A">
            <w:pPr>
              <w:spacing w:before="100" w:after="100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lastRenderedPageBreak/>
              <w:t xml:space="preserve">opiekun </w:t>
            </w:r>
            <w:proofErr w:type="spellStart"/>
            <w:r>
              <w:rPr>
                <w:rFonts w:ascii="Candara" w:hAnsi="Candara"/>
                <w:b/>
                <w:bCs/>
                <w:sz w:val="20"/>
                <w:szCs w:val="20"/>
              </w:rPr>
              <w:t>FlexiLAB</w:t>
            </w:r>
            <w:proofErr w:type="spellEnd"/>
            <w:r w:rsidRPr="00460261">
              <w:rPr>
                <w:rFonts w:ascii="Candara" w:hAnsi="Candara"/>
                <w:b/>
                <w:bCs/>
                <w:sz w:val="20"/>
                <w:szCs w:val="20"/>
              </w:rPr>
              <w:t>: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ascii="Candara" w:hAnsi="Candara"/>
                <w:b/>
                <w:bCs/>
                <w:color w:val="C2282F"/>
                <w:sz w:val="20"/>
                <w:szCs w:val="20"/>
              </w:rPr>
              <w:t>15</w:t>
            </w:r>
            <w:r w:rsidRPr="00547950">
              <w:rPr>
                <w:rFonts w:ascii="Candara" w:hAnsi="Candara"/>
                <w:b/>
                <w:bCs/>
                <w:color w:val="C2282F"/>
                <w:sz w:val="20"/>
                <w:szCs w:val="20"/>
              </w:rPr>
              <w:t xml:space="preserve"> pkt</w:t>
            </w:r>
          </w:p>
        </w:tc>
        <w:tc>
          <w:tcPr>
            <w:tcW w:w="8157" w:type="dxa"/>
          </w:tcPr>
          <w:p w14:paraId="7E203AE3" w14:textId="77777777" w:rsidR="00A0701A" w:rsidRPr="00CF5509" w:rsidRDefault="00A0701A" w:rsidP="0011155A">
            <w:pPr>
              <w:spacing w:before="100" w:after="40"/>
              <w:jc w:val="both"/>
              <w:rPr>
                <w:color w:val="C2282F"/>
                <w:sz w:val="18"/>
                <w:szCs w:val="18"/>
              </w:rPr>
            </w:pPr>
            <w:r w:rsidRPr="00CF5509">
              <w:rPr>
                <w:color w:val="C2282F"/>
                <w:sz w:val="18"/>
                <w:szCs w:val="18"/>
              </w:rPr>
              <w:t xml:space="preserve">opis osoby odpowiedzialnej za </w:t>
            </w:r>
            <w:proofErr w:type="spellStart"/>
            <w:r w:rsidRPr="00CF5509">
              <w:rPr>
                <w:color w:val="C2282F"/>
                <w:sz w:val="18"/>
                <w:szCs w:val="18"/>
              </w:rPr>
              <w:t>FlexiLAB</w:t>
            </w:r>
            <w:proofErr w:type="spellEnd"/>
            <w:r w:rsidRPr="00CF5509">
              <w:rPr>
                <w:color w:val="C2282F"/>
                <w:sz w:val="18"/>
                <w:szCs w:val="18"/>
              </w:rPr>
              <w:t xml:space="preserve"> oraz proponowanych zadań tej osoby</w:t>
            </w:r>
            <w:r>
              <w:rPr>
                <w:color w:val="C2282F"/>
                <w:sz w:val="18"/>
                <w:szCs w:val="18"/>
              </w:rPr>
              <w:t xml:space="preserve"> i planowanych działań z wykorzystaniem </w:t>
            </w:r>
            <w:proofErr w:type="spellStart"/>
            <w:r>
              <w:rPr>
                <w:color w:val="C2282F"/>
                <w:sz w:val="18"/>
                <w:szCs w:val="18"/>
              </w:rPr>
              <w:t>FlexiLAB</w:t>
            </w:r>
            <w:proofErr w:type="spellEnd"/>
            <w:r w:rsidRPr="00CF5509">
              <w:rPr>
                <w:color w:val="C2282F"/>
                <w:sz w:val="18"/>
                <w:szCs w:val="18"/>
              </w:rPr>
              <w:t>, maksymalnie 2 000 znaków:</w:t>
            </w:r>
          </w:p>
          <w:p w14:paraId="18822DEF" w14:textId="77777777" w:rsidR="00A0701A" w:rsidRDefault="00A0701A" w:rsidP="0011155A">
            <w:pPr>
              <w:spacing w:before="40" w:after="100"/>
              <w:jc w:val="both"/>
              <w:rPr>
                <w:sz w:val="18"/>
                <w:szCs w:val="18"/>
              </w:rPr>
            </w:pPr>
            <w:r w:rsidRPr="003D484C">
              <w:rPr>
                <w:sz w:val="18"/>
                <w:szCs w:val="18"/>
              </w:rPr>
              <w:t>wpisz:</w:t>
            </w:r>
          </w:p>
          <w:p w14:paraId="35800210" w14:textId="7CB3CB10" w:rsidR="00C14719" w:rsidRPr="003D484C" w:rsidRDefault="00C14719" w:rsidP="0011155A">
            <w:pPr>
              <w:spacing w:before="40" w:after="100"/>
              <w:jc w:val="both"/>
              <w:rPr>
                <w:color w:val="264896"/>
                <w:sz w:val="18"/>
                <w:szCs w:val="18"/>
              </w:rPr>
            </w:pPr>
          </w:p>
        </w:tc>
      </w:tr>
      <w:tr w:rsidR="00A0701A" w:rsidRPr="001D5F0E" w14:paraId="02F6A60C" w14:textId="77777777" w:rsidTr="0011155A">
        <w:tc>
          <w:tcPr>
            <w:tcW w:w="2049" w:type="dxa"/>
            <w:shd w:val="clear" w:color="auto" w:fill="D9D9D9" w:themeFill="background1" w:themeFillShade="D9"/>
          </w:tcPr>
          <w:p w14:paraId="3313D834" w14:textId="77777777" w:rsidR="00A0701A" w:rsidRPr="00460261" w:rsidRDefault="00A0701A" w:rsidP="0011155A">
            <w:pPr>
              <w:spacing w:before="100" w:after="120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trwałość i zasięg:                          </w:t>
            </w:r>
            <w:r w:rsidRPr="00547950">
              <w:rPr>
                <w:rFonts w:ascii="Candara" w:hAnsi="Candara"/>
                <w:b/>
                <w:bCs/>
                <w:color w:val="C2282F"/>
                <w:sz w:val="20"/>
                <w:szCs w:val="20"/>
              </w:rPr>
              <w:t>20 pkt</w:t>
            </w:r>
          </w:p>
        </w:tc>
        <w:tc>
          <w:tcPr>
            <w:tcW w:w="8157" w:type="dxa"/>
          </w:tcPr>
          <w:p w14:paraId="1B5A1D2F" w14:textId="77777777" w:rsidR="00A0701A" w:rsidRPr="00CF5509" w:rsidRDefault="00A0701A" w:rsidP="0011155A">
            <w:pPr>
              <w:spacing w:before="100" w:after="40"/>
              <w:jc w:val="both"/>
              <w:rPr>
                <w:color w:val="C2282F"/>
                <w:sz w:val="18"/>
                <w:szCs w:val="18"/>
              </w:rPr>
            </w:pPr>
            <w:r w:rsidRPr="00CF5509">
              <w:rPr>
                <w:color w:val="C2282F"/>
                <w:sz w:val="18"/>
                <w:szCs w:val="18"/>
              </w:rPr>
              <w:t xml:space="preserve">opis działań zapewniających trwałość inwestycji, w tym działań podejmowanych z wykorzystaniem </w:t>
            </w:r>
            <w:proofErr w:type="spellStart"/>
            <w:r w:rsidRPr="00CF5509">
              <w:rPr>
                <w:color w:val="C2282F"/>
                <w:sz w:val="18"/>
                <w:szCs w:val="18"/>
              </w:rPr>
              <w:t>FlexiLAB</w:t>
            </w:r>
            <w:proofErr w:type="spellEnd"/>
            <w:r w:rsidRPr="00CF5509">
              <w:rPr>
                <w:color w:val="C2282F"/>
                <w:sz w:val="18"/>
                <w:szCs w:val="18"/>
              </w:rPr>
              <w:t xml:space="preserve"> od </w:t>
            </w:r>
            <w:r>
              <w:rPr>
                <w:color w:val="C2282F"/>
                <w:sz w:val="18"/>
                <w:szCs w:val="18"/>
              </w:rPr>
              <w:t>09.</w:t>
            </w:r>
            <w:r w:rsidRPr="00CF5509">
              <w:rPr>
                <w:color w:val="C2282F"/>
                <w:sz w:val="18"/>
                <w:szCs w:val="18"/>
              </w:rPr>
              <w:t>2026</w:t>
            </w:r>
            <w:r>
              <w:rPr>
                <w:color w:val="C2282F"/>
                <w:sz w:val="18"/>
                <w:szCs w:val="18"/>
              </w:rPr>
              <w:t xml:space="preserve">, opis </w:t>
            </w:r>
            <w:r w:rsidRPr="00CF5509">
              <w:rPr>
                <w:color w:val="C2282F"/>
                <w:sz w:val="18"/>
                <w:szCs w:val="18"/>
              </w:rPr>
              <w:t xml:space="preserve">użytkowników, interesariuszy, klientów </w:t>
            </w:r>
            <w:proofErr w:type="spellStart"/>
            <w:r w:rsidRPr="00CF5509">
              <w:rPr>
                <w:color w:val="C2282F"/>
                <w:sz w:val="18"/>
                <w:szCs w:val="18"/>
              </w:rPr>
              <w:t>FlexiLAB</w:t>
            </w:r>
            <w:proofErr w:type="spellEnd"/>
            <w:r w:rsidRPr="00CF5509">
              <w:rPr>
                <w:color w:val="C2282F"/>
                <w:sz w:val="18"/>
                <w:szCs w:val="18"/>
              </w:rPr>
              <w:t>,</w:t>
            </w:r>
            <w:r>
              <w:rPr>
                <w:color w:val="C2282F"/>
                <w:sz w:val="18"/>
                <w:szCs w:val="18"/>
              </w:rPr>
              <w:t xml:space="preserve"> propozycja współpracy z innymi szkołami z powiatu, </w:t>
            </w:r>
            <w:r w:rsidRPr="00CF5509">
              <w:rPr>
                <w:color w:val="C2282F"/>
                <w:sz w:val="18"/>
                <w:szCs w:val="18"/>
              </w:rPr>
              <w:t xml:space="preserve">maksymalnie </w:t>
            </w:r>
            <w:r>
              <w:rPr>
                <w:color w:val="C2282F"/>
                <w:sz w:val="18"/>
                <w:szCs w:val="18"/>
              </w:rPr>
              <w:t>3</w:t>
            </w:r>
            <w:r w:rsidRPr="00CF5509">
              <w:rPr>
                <w:color w:val="C2282F"/>
                <w:sz w:val="18"/>
                <w:szCs w:val="18"/>
              </w:rPr>
              <w:t> 000 znaków:</w:t>
            </w:r>
          </w:p>
          <w:p w14:paraId="1E1489BF" w14:textId="77777777" w:rsidR="00A0701A" w:rsidRDefault="00A0701A" w:rsidP="0011155A">
            <w:pPr>
              <w:spacing w:before="40" w:after="100"/>
              <w:jc w:val="both"/>
              <w:rPr>
                <w:sz w:val="18"/>
                <w:szCs w:val="18"/>
              </w:rPr>
            </w:pPr>
            <w:r w:rsidRPr="003D484C">
              <w:rPr>
                <w:sz w:val="18"/>
                <w:szCs w:val="18"/>
              </w:rPr>
              <w:t>wpisz:</w:t>
            </w:r>
          </w:p>
          <w:p w14:paraId="6B1E42D4" w14:textId="5528ECE2" w:rsidR="00C14719" w:rsidRPr="003D484C" w:rsidRDefault="00C14719" w:rsidP="0011155A">
            <w:pPr>
              <w:spacing w:before="40" w:after="100"/>
              <w:jc w:val="both"/>
              <w:rPr>
                <w:color w:val="264896"/>
                <w:sz w:val="18"/>
                <w:szCs w:val="18"/>
              </w:rPr>
            </w:pPr>
          </w:p>
        </w:tc>
      </w:tr>
    </w:tbl>
    <w:p w14:paraId="4B4CC48B" w14:textId="14F53097" w:rsidR="00A0701A" w:rsidRDefault="00A0701A" w:rsidP="00A0701A">
      <w:pPr>
        <w:spacing w:before="40" w:after="120" w:line="240" w:lineRule="auto"/>
        <w:rPr>
          <w:rFonts w:ascii="Candara" w:eastAsia="Times New Roman" w:hAnsi="Candara" w:cs="Segoe UI"/>
          <w:color w:val="264896"/>
          <w:kern w:val="0"/>
          <w:shd w:val="clear" w:color="auto" w:fill="FFFFFF"/>
          <w:lang w:eastAsia="pl-PL"/>
          <w14:ligatures w14:val="none"/>
        </w:rPr>
      </w:pPr>
    </w:p>
    <w:p w14:paraId="1D55E048" w14:textId="77777777" w:rsidR="00C14719" w:rsidRPr="00314CEC" w:rsidRDefault="00C14719" w:rsidP="00A0701A">
      <w:pPr>
        <w:spacing w:before="40" w:after="120" w:line="240" w:lineRule="auto"/>
        <w:rPr>
          <w:rFonts w:ascii="Candara" w:eastAsia="Times New Roman" w:hAnsi="Candara" w:cs="Segoe UI"/>
          <w:color w:val="264896"/>
          <w:kern w:val="0"/>
          <w:shd w:val="clear" w:color="auto" w:fill="FFFFFF"/>
          <w:lang w:eastAsia="pl-PL"/>
          <w14:ligatures w14:val="none"/>
        </w:rPr>
      </w:pPr>
      <w:bookmarkStart w:id="0" w:name="_GoBack"/>
      <w:bookmarkEnd w:id="0"/>
    </w:p>
    <w:p w14:paraId="5B1CEC74" w14:textId="77777777" w:rsidR="00A0701A" w:rsidRDefault="00A0701A" w:rsidP="00A0701A">
      <w:pPr>
        <w:spacing w:before="40" w:after="120" w:line="240" w:lineRule="auto"/>
        <w:contextualSpacing/>
        <w:rPr>
          <w:rFonts w:ascii="Candara" w:eastAsia="Times New Roman" w:hAnsi="Candara" w:cs="Segoe UI"/>
          <w:color w:val="264896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A653B4">
        <w:rPr>
          <w:rFonts w:ascii="Candara" w:eastAsia="Times New Roman" w:hAnsi="Candara" w:cs="Segoe UI"/>
          <w:color w:val="C2282F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..............................................................................................   </w:t>
      </w:r>
      <w:r>
        <w:rPr>
          <w:rFonts w:ascii="Candara" w:eastAsia="Times New Roman" w:hAnsi="Candara" w:cs="Segoe UI"/>
          <w:color w:val="264896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                                                                                                    </w:t>
      </w:r>
      <w:r w:rsidRPr="00A653B4">
        <w:rPr>
          <w:rFonts w:ascii="Candara" w:eastAsia="Times New Roman" w:hAnsi="Candara" w:cs="Segoe UI"/>
          <w:color w:val="264896"/>
          <w:kern w:val="0"/>
          <w:sz w:val="18"/>
          <w:szCs w:val="18"/>
          <w:shd w:val="clear" w:color="auto" w:fill="FFFFFF"/>
          <w:lang w:eastAsia="pl-PL"/>
          <w14:ligatures w14:val="none"/>
        </w:rPr>
        <w:t>....</w:t>
      </w:r>
      <w:r>
        <w:rPr>
          <w:rFonts w:ascii="Candara" w:eastAsia="Times New Roman" w:hAnsi="Candara" w:cs="Segoe UI"/>
          <w:color w:val="264896"/>
          <w:kern w:val="0"/>
          <w:sz w:val="18"/>
          <w:szCs w:val="18"/>
          <w:shd w:val="clear" w:color="auto" w:fill="FFFFFF"/>
          <w:lang w:eastAsia="pl-PL"/>
          <w14:ligatures w14:val="none"/>
        </w:rPr>
        <w:t>.....</w:t>
      </w:r>
      <w:r w:rsidRPr="00A653B4">
        <w:rPr>
          <w:rFonts w:ascii="Candara" w:eastAsia="Times New Roman" w:hAnsi="Candara" w:cs="Segoe UI"/>
          <w:color w:val="264896"/>
          <w:kern w:val="0"/>
          <w:sz w:val="18"/>
          <w:szCs w:val="18"/>
          <w:shd w:val="clear" w:color="auto" w:fill="FFFFFF"/>
          <w:lang w:eastAsia="pl-PL"/>
          <w14:ligatures w14:val="none"/>
        </w:rPr>
        <w:t>.....</w:t>
      </w:r>
      <w:r>
        <w:rPr>
          <w:rFonts w:ascii="Candara" w:eastAsia="Times New Roman" w:hAnsi="Candara" w:cs="Segoe UI"/>
          <w:color w:val="264896"/>
          <w:kern w:val="0"/>
          <w:sz w:val="18"/>
          <w:szCs w:val="18"/>
          <w:shd w:val="clear" w:color="auto" w:fill="FFFFFF"/>
          <w:lang w:eastAsia="pl-PL"/>
          <w14:ligatures w14:val="none"/>
        </w:rPr>
        <w:t>..............</w:t>
      </w:r>
      <w:r w:rsidRPr="00A653B4">
        <w:rPr>
          <w:rFonts w:ascii="Candara" w:eastAsia="Times New Roman" w:hAnsi="Candara" w:cs="Segoe UI"/>
          <w:color w:val="264896"/>
          <w:kern w:val="0"/>
          <w:sz w:val="18"/>
          <w:szCs w:val="18"/>
          <w:shd w:val="clear" w:color="auto" w:fill="FFFFFF"/>
          <w:lang w:eastAsia="pl-PL"/>
          <w14:ligatures w14:val="none"/>
        </w:rPr>
        <w:t>.............</w:t>
      </w:r>
    </w:p>
    <w:p w14:paraId="7FA7F474" w14:textId="77777777" w:rsidR="00A0701A" w:rsidRDefault="00A0701A" w:rsidP="00A0701A">
      <w:pPr>
        <w:spacing w:before="40" w:after="120" w:line="240" w:lineRule="auto"/>
        <w:contextualSpacing/>
        <w:rPr>
          <w:rFonts w:ascii="Candara" w:eastAsia="Times New Roman" w:hAnsi="Candara" w:cs="Segoe UI"/>
          <w:color w:val="264896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A653B4">
        <w:rPr>
          <w:rFonts w:ascii="Candara" w:eastAsia="Times New Roman" w:hAnsi="Candara" w:cs="Segoe UI"/>
          <w:color w:val="C2282F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podpis opiekuna </w:t>
      </w:r>
      <w:proofErr w:type="spellStart"/>
      <w:r w:rsidRPr="00A653B4">
        <w:rPr>
          <w:rFonts w:ascii="Candara" w:eastAsia="Times New Roman" w:hAnsi="Candara" w:cs="Segoe UI"/>
          <w:color w:val="C2282F"/>
          <w:kern w:val="0"/>
          <w:sz w:val="18"/>
          <w:szCs w:val="18"/>
          <w:shd w:val="clear" w:color="auto" w:fill="FFFFFF"/>
          <w:lang w:eastAsia="pl-PL"/>
          <w14:ligatures w14:val="none"/>
        </w:rPr>
        <w:t>FlexiLAB</w:t>
      </w:r>
      <w:proofErr w:type="spellEnd"/>
      <w:r w:rsidRPr="00A653B4">
        <w:rPr>
          <w:rFonts w:ascii="Candara" w:eastAsia="Times New Roman" w:hAnsi="Candara" w:cs="Segoe UI"/>
          <w:color w:val="C2282F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pro</w:t>
      </w:r>
      <w:r w:rsidRPr="00763518">
        <w:rPr>
          <w:rFonts w:ascii="Candara" w:eastAsia="Times New Roman" w:hAnsi="Candara" w:cs="Segoe UI"/>
          <w:color w:val="C2282F"/>
          <w:kern w:val="0"/>
          <w:sz w:val="18"/>
          <w:szCs w:val="18"/>
          <w:shd w:val="clear" w:color="auto" w:fill="FFFFFF"/>
          <w:lang w:eastAsia="pl-PL"/>
          <w14:ligatures w14:val="none"/>
        </w:rPr>
        <w:t>pon</w:t>
      </w:r>
      <w:r w:rsidRPr="00A653B4">
        <w:rPr>
          <w:rFonts w:ascii="Candara" w:eastAsia="Times New Roman" w:hAnsi="Candara" w:cs="Segoe UI"/>
          <w:color w:val="C2282F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owanego przez szkołę                                                                                                         </w:t>
      </w:r>
      <w:r>
        <w:rPr>
          <w:rFonts w:ascii="Candara" w:eastAsia="Times New Roman" w:hAnsi="Candara" w:cs="Segoe UI"/>
          <w:color w:val="264896"/>
          <w:kern w:val="0"/>
          <w:sz w:val="18"/>
          <w:szCs w:val="18"/>
          <w:shd w:val="clear" w:color="auto" w:fill="FFFFFF"/>
          <w:lang w:eastAsia="pl-PL"/>
          <w14:ligatures w14:val="none"/>
        </w:rPr>
        <w:t>podpis Dyrektora szkoły</w:t>
      </w:r>
    </w:p>
    <w:p w14:paraId="695A0FEE" w14:textId="77777777" w:rsidR="00A0701A" w:rsidRDefault="00A0701A" w:rsidP="00A0701A">
      <w:pPr>
        <w:spacing w:before="40" w:after="120" w:line="240" w:lineRule="auto"/>
        <w:contextualSpacing/>
        <w:rPr>
          <w:rFonts w:ascii="Candara" w:eastAsia="Times New Roman" w:hAnsi="Candara" w:cs="Segoe UI"/>
          <w:color w:val="264896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1CA74BC9" w14:textId="77777777" w:rsidR="00C95AE7" w:rsidRDefault="00C95AE7">
      <w:pPr>
        <w:rPr>
          <w:rFonts w:ascii="Candara" w:hAnsi="Candara"/>
          <w:b/>
          <w:bCs/>
          <w:color w:val="264896"/>
          <w:sz w:val="28"/>
          <w:szCs w:val="28"/>
        </w:rPr>
      </w:pPr>
      <w:r>
        <w:rPr>
          <w:rFonts w:ascii="Candara" w:hAnsi="Candara"/>
          <w:b/>
          <w:bCs/>
          <w:color w:val="264896"/>
          <w:sz w:val="28"/>
          <w:szCs w:val="28"/>
        </w:rPr>
        <w:br w:type="page"/>
      </w:r>
    </w:p>
    <w:p w14:paraId="3F221F2A" w14:textId="0FBE9002" w:rsidR="00A0701A" w:rsidRPr="00763518" w:rsidRDefault="00A0701A" w:rsidP="00A0701A">
      <w:pPr>
        <w:spacing w:before="120" w:after="120" w:line="240" w:lineRule="auto"/>
        <w:jc w:val="center"/>
        <w:rPr>
          <w:rFonts w:ascii="Candara" w:hAnsi="Candara"/>
          <w:b/>
          <w:bCs/>
          <w:color w:val="264896"/>
          <w:sz w:val="28"/>
          <w:szCs w:val="28"/>
        </w:rPr>
      </w:pPr>
      <w:r w:rsidRPr="00763518">
        <w:rPr>
          <w:rFonts w:ascii="Candara" w:hAnsi="Candara"/>
          <w:b/>
          <w:bCs/>
          <w:color w:val="264896"/>
          <w:sz w:val="28"/>
          <w:szCs w:val="28"/>
        </w:rPr>
        <w:lastRenderedPageBreak/>
        <w:t>kryteria</w:t>
      </w:r>
      <w:r>
        <w:rPr>
          <w:rFonts w:ascii="Candara" w:hAnsi="Candara"/>
          <w:b/>
          <w:bCs/>
          <w:color w:val="264896"/>
          <w:sz w:val="28"/>
          <w:szCs w:val="28"/>
        </w:rPr>
        <w:t xml:space="preserve"> </w:t>
      </w:r>
      <w:r w:rsidRPr="00E53F46">
        <w:rPr>
          <w:rFonts w:ascii="Candara" w:hAnsi="Candara"/>
          <w:b/>
          <w:bCs/>
          <w:color w:val="C2282F"/>
          <w:sz w:val="28"/>
          <w:szCs w:val="28"/>
        </w:rPr>
        <w:t>premiujące:</w:t>
      </w:r>
    </w:p>
    <w:p w14:paraId="1B1251D9" w14:textId="77777777" w:rsidR="00A0701A" w:rsidRPr="00763518" w:rsidRDefault="00A0701A" w:rsidP="00A0701A">
      <w:pPr>
        <w:spacing w:before="120" w:after="120" w:line="240" w:lineRule="auto"/>
        <w:jc w:val="both"/>
        <w:rPr>
          <w:rFonts w:ascii="Candara" w:eastAsia="Times New Roman" w:hAnsi="Candara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763518"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 xml:space="preserve">Wnioskodawca może otrzymać </w:t>
      </w:r>
      <w:r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 xml:space="preserve">łącznie </w:t>
      </w:r>
      <w:r w:rsidRPr="00763518"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>150 punktów, w tym 100 pkt za wniosek i 50 pkt premiujących: </w:t>
      </w:r>
    </w:p>
    <w:p w14:paraId="28DA9F2A" w14:textId="77777777" w:rsidR="00A0701A" w:rsidRPr="00763518" w:rsidRDefault="00A0701A" w:rsidP="00A0701A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Candara" w:eastAsia="Times New Roman" w:hAnsi="Candara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763518">
        <w:rPr>
          <w:rFonts w:ascii="Candara" w:eastAsia="Times New Roman" w:hAnsi="Candara" w:cs="Calibri"/>
          <w:b/>
          <w:bCs/>
          <w:color w:val="C2282F"/>
          <w:kern w:val="0"/>
          <w:sz w:val="24"/>
          <w:szCs w:val="24"/>
          <w:lang w:eastAsia="pl-PL"/>
          <w14:ligatures w14:val="none"/>
        </w:rPr>
        <w:t>przynależność </w:t>
      </w:r>
      <w:r w:rsidRPr="00763518"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>do sieci – do jednej sieci </w:t>
      </w:r>
      <w:r w:rsidRPr="00283EA0">
        <w:rPr>
          <w:rFonts w:ascii="Candara" w:eastAsia="Times New Roman" w:hAnsi="Candara" w:cs="Calibri"/>
          <w:b/>
          <w:bCs/>
          <w:color w:val="264896"/>
          <w:kern w:val="0"/>
          <w:sz w:val="28"/>
          <w:szCs w:val="28"/>
          <w:lang w:eastAsia="pl-PL"/>
          <w14:ligatures w14:val="none"/>
        </w:rPr>
        <w:t>10 pkt</w:t>
      </w:r>
      <w:r w:rsidRPr="00763518"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>, do dwóch sieci </w:t>
      </w:r>
      <w:r w:rsidRPr="00283EA0">
        <w:rPr>
          <w:rFonts w:ascii="Candara" w:eastAsia="Times New Roman" w:hAnsi="Candara" w:cs="Calibri"/>
          <w:b/>
          <w:bCs/>
          <w:color w:val="C2282F"/>
          <w:kern w:val="0"/>
          <w:sz w:val="28"/>
          <w:szCs w:val="28"/>
          <w:lang w:eastAsia="pl-PL"/>
          <w14:ligatures w14:val="none"/>
        </w:rPr>
        <w:t>15 pkt</w:t>
      </w:r>
    </w:p>
    <w:p w14:paraId="6618E3F9" w14:textId="77777777" w:rsidR="00A0701A" w:rsidRPr="00763518" w:rsidRDefault="00A0701A" w:rsidP="00A0701A">
      <w:pPr>
        <w:spacing w:before="120" w:after="120" w:line="240" w:lineRule="auto"/>
        <w:ind w:left="720"/>
        <w:jc w:val="both"/>
        <w:rPr>
          <w:rFonts w:ascii="Candara" w:eastAsia="Times New Roman" w:hAnsi="Candara" w:cs="Times New Roman"/>
          <w:color w:val="264896"/>
          <w:kern w:val="0"/>
          <w:sz w:val="28"/>
          <w:szCs w:val="28"/>
          <w:lang w:eastAsia="pl-PL"/>
          <w14:ligatures w14:val="none"/>
        </w:rPr>
      </w:pPr>
      <w:r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>(t</w:t>
      </w:r>
      <w:r w:rsidRPr="004067F6"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>o kryterium wiąże inwestycje z działalnością PSRK i SDZ, jako efekt tej działalności) </w:t>
      </w:r>
    </w:p>
    <w:p w14:paraId="63EEBFDD" w14:textId="77777777" w:rsidR="00A0701A" w:rsidRPr="00763518" w:rsidRDefault="00A0701A" w:rsidP="00A0701A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Candara" w:eastAsia="Times New Roman" w:hAnsi="Candara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763518">
        <w:rPr>
          <w:rFonts w:ascii="Candara" w:eastAsia="Times New Roman" w:hAnsi="Candara" w:cs="Calibri"/>
          <w:b/>
          <w:bCs/>
          <w:color w:val="C2282F"/>
          <w:kern w:val="0"/>
          <w:sz w:val="24"/>
          <w:szCs w:val="24"/>
          <w:lang w:eastAsia="pl-PL"/>
          <w14:ligatures w14:val="none"/>
        </w:rPr>
        <w:t>aktywność</w:t>
      </w:r>
      <w:r w:rsidRPr="00763518"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 xml:space="preserve">, frekwencja na spotkaniach sieci – </w:t>
      </w:r>
      <w:r>
        <w:rPr>
          <w:rFonts w:ascii="Candara" w:eastAsia="Times New Roman" w:hAnsi="Candara" w:cs="Calibri"/>
          <w:b/>
          <w:bCs/>
          <w:color w:val="264896"/>
          <w:kern w:val="0"/>
          <w:sz w:val="28"/>
          <w:szCs w:val="28"/>
          <w:lang w:eastAsia="pl-PL"/>
          <w14:ligatures w14:val="none"/>
        </w:rPr>
        <w:t>5 p</w:t>
      </w:r>
      <w:r w:rsidRPr="00763518">
        <w:rPr>
          <w:rFonts w:ascii="Candara" w:eastAsia="Times New Roman" w:hAnsi="Candara" w:cs="Calibri"/>
          <w:b/>
          <w:bCs/>
          <w:color w:val="264896"/>
          <w:kern w:val="0"/>
          <w:sz w:val="28"/>
          <w:szCs w:val="28"/>
          <w:lang w:eastAsia="pl-PL"/>
          <w14:ligatures w14:val="none"/>
        </w:rPr>
        <w:t>kt</w:t>
      </w:r>
      <w:r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763518"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 xml:space="preserve">jeżeli frekwencja od 51 do 74%, </w:t>
      </w:r>
      <w:r w:rsidRPr="00763518">
        <w:rPr>
          <w:rFonts w:ascii="Candara" w:eastAsia="Times New Roman" w:hAnsi="Candara" w:cs="Calibri"/>
          <w:b/>
          <w:bCs/>
          <w:color w:val="C2282F"/>
          <w:kern w:val="0"/>
          <w:sz w:val="28"/>
          <w:szCs w:val="28"/>
          <w:lang w:eastAsia="pl-PL"/>
          <w14:ligatures w14:val="none"/>
        </w:rPr>
        <w:t>10 pkt</w:t>
      </w:r>
      <w:r>
        <w:rPr>
          <w:rFonts w:ascii="Candara" w:eastAsia="Times New Roman" w:hAnsi="Candara" w:cs="Calibri"/>
          <w:b/>
          <w:bCs/>
          <w:color w:val="264896"/>
          <w:kern w:val="0"/>
          <w:sz w:val="28"/>
          <w:szCs w:val="28"/>
          <w:lang w:eastAsia="pl-PL"/>
          <w14:ligatures w14:val="none"/>
        </w:rPr>
        <w:t>,</w:t>
      </w:r>
      <w:r w:rsidRPr="00763518">
        <w:rPr>
          <w:rFonts w:ascii="Candara" w:eastAsia="Times New Roman" w:hAnsi="Candara" w:cs="Calibri"/>
          <w:color w:val="264896"/>
          <w:kern w:val="0"/>
          <w:sz w:val="28"/>
          <w:szCs w:val="28"/>
          <w:lang w:eastAsia="pl-PL"/>
          <w14:ligatures w14:val="none"/>
        </w:rPr>
        <w:t xml:space="preserve"> </w:t>
      </w:r>
      <w:r w:rsidRPr="00763518"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>jeżeli frekwencja powyżej 75% </w:t>
      </w:r>
    </w:p>
    <w:p w14:paraId="59437D84" w14:textId="77777777" w:rsidR="00A0701A" w:rsidRPr="00763518" w:rsidRDefault="00A0701A" w:rsidP="00A0701A">
      <w:pPr>
        <w:spacing w:before="120" w:after="120" w:line="240" w:lineRule="auto"/>
        <w:ind w:left="720"/>
        <w:jc w:val="both"/>
        <w:rPr>
          <w:rFonts w:ascii="Candara" w:eastAsia="Times New Roman" w:hAnsi="Candara" w:cs="Times New Roman"/>
          <w:color w:val="264896"/>
          <w:kern w:val="0"/>
          <w:lang w:eastAsia="pl-PL"/>
          <w14:ligatures w14:val="none"/>
        </w:rPr>
      </w:pPr>
      <w:r w:rsidRPr="00763518"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 xml:space="preserve">(to kryterium </w:t>
      </w:r>
      <w:r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 xml:space="preserve">premiuje szkoły aktywne w spotkaniach sieci, jako prognostyk dalszej aktywności </w:t>
      </w:r>
      <w:proofErr w:type="spellStart"/>
      <w:r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>FlexiLAB</w:t>
      </w:r>
      <w:proofErr w:type="spellEnd"/>
      <w:r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>)</w:t>
      </w:r>
      <w:r w:rsidRPr="00763518"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> </w:t>
      </w:r>
    </w:p>
    <w:p w14:paraId="0D3310F1" w14:textId="77777777" w:rsidR="00A0701A" w:rsidRPr="00763518" w:rsidRDefault="00A0701A" w:rsidP="00A0701A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Candara" w:eastAsia="Times New Roman" w:hAnsi="Candara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763518">
        <w:rPr>
          <w:rFonts w:ascii="Candara" w:eastAsia="Times New Roman" w:hAnsi="Candara" w:cs="Calibri"/>
          <w:b/>
          <w:bCs/>
          <w:color w:val="C2282F"/>
          <w:kern w:val="0"/>
          <w:sz w:val="24"/>
          <w:szCs w:val="24"/>
          <w:lang w:eastAsia="pl-PL"/>
          <w14:ligatures w14:val="none"/>
        </w:rPr>
        <w:t>liczba szkól w zespole </w:t>
      </w:r>
      <w:r w:rsidRPr="00763518"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Pr="00763518">
        <w:rPr>
          <w:rFonts w:ascii="Candara" w:eastAsia="Times New Roman" w:hAnsi="Candara" w:cs="Calibri"/>
          <w:b/>
          <w:bCs/>
          <w:color w:val="264896"/>
          <w:kern w:val="0"/>
          <w:sz w:val="28"/>
          <w:szCs w:val="28"/>
          <w:lang w:eastAsia="pl-PL"/>
          <w14:ligatures w14:val="none"/>
        </w:rPr>
        <w:t>5 pkt</w:t>
      </w:r>
      <w:r w:rsidRPr="00763518"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 xml:space="preserve"> za dwa rodzaje szkół, </w:t>
      </w:r>
      <w:r w:rsidRPr="00763518">
        <w:rPr>
          <w:rFonts w:ascii="Candara" w:eastAsia="Times New Roman" w:hAnsi="Candara" w:cs="Calibri"/>
          <w:b/>
          <w:bCs/>
          <w:color w:val="C2282F"/>
          <w:kern w:val="0"/>
          <w:sz w:val="28"/>
          <w:szCs w:val="28"/>
          <w:lang w:eastAsia="pl-PL"/>
          <w14:ligatures w14:val="none"/>
        </w:rPr>
        <w:t>10 pkt</w:t>
      </w:r>
      <w:r w:rsidRPr="00763518"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 xml:space="preserve"> za trzy rodzaje szkół w zespole: szkoła branżowa, technikum, LO </w:t>
      </w:r>
    </w:p>
    <w:p w14:paraId="7B1D94CF" w14:textId="77777777" w:rsidR="00A0701A" w:rsidRPr="00763518" w:rsidRDefault="00A0701A" w:rsidP="00A0701A">
      <w:pPr>
        <w:spacing w:before="120" w:after="120" w:line="240" w:lineRule="auto"/>
        <w:ind w:left="720"/>
        <w:jc w:val="both"/>
        <w:rPr>
          <w:rFonts w:ascii="Candara" w:eastAsia="Times New Roman" w:hAnsi="Candara" w:cs="Times New Roman"/>
          <w:color w:val="264896"/>
          <w:kern w:val="0"/>
          <w:lang w:eastAsia="pl-PL"/>
          <w14:ligatures w14:val="none"/>
        </w:rPr>
      </w:pPr>
      <w:r w:rsidRPr="00763518"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 xml:space="preserve">(to kryterium ułatwi </w:t>
      </w:r>
      <w:r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 xml:space="preserve">zapewni </w:t>
      </w:r>
      <w:r w:rsidRPr="00763518"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>wymogów rodzajów szkół</w:t>
      </w:r>
      <w:r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 xml:space="preserve">, jako zwiększenie </w:t>
      </w:r>
      <w:r w:rsidRPr="00763518"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>zasięg</w:t>
      </w:r>
      <w:r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>u</w:t>
      </w:r>
      <w:r w:rsidRPr="00763518"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 xml:space="preserve">odziaływania </w:t>
      </w:r>
      <w:proofErr w:type="spellStart"/>
      <w:r w:rsidRPr="00763518"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>FlexiLAB</w:t>
      </w:r>
      <w:proofErr w:type="spellEnd"/>
      <w:r w:rsidRPr="00763518"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>)</w:t>
      </w:r>
    </w:p>
    <w:p w14:paraId="38E2D04C" w14:textId="77777777" w:rsidR="00A0701A" w:rsidRPr="00763518" w:rsidRDefault="00A0701A" w:rsidP="00A0701A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Candara" w:eastAsia="Times New Roman" w:hAnsi="Candara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763518">
        <w:rPr>
          <w:rFonts w:ascii="Candara" w:eastAsia="Times New Roman" w:hAnsi="Candara" w:cs="Calibri"/>
          <w:b/>
          <w:bCs/>
          <w:color w:val="C2282F"/>
          <w:kern w:val="0"/>
          <w:sz w:val="24"/>
          <w:szCs w:val="24"/>
          <w:lang w:eastAsia="pl-PL"/>
          <w14:ligatures w14:val="none"/>
        </w:rPr>
        <w:t>liczba uczniów w szkole</w:t>
      </w:r>
      <w:r w:rsidRPr="00763518">
        <w:rPr>
          <w:rFonts w:ascii="Candara" w:eastAsia="Times New Roman" w:hAnsi="Candara" w:cs="Calibri"/>
          <w:color w:val="C2282F"/>
          <w:kern w:val="0"/>
          <w:sz w:val="24"/>
          <w:szCs w:val="24"/>
          <w:lang w:eastAsia="pl-PL"/>
          <w14:ligatures w14:val="none"/>
        </w:rPr>
        <w:t> </w:t>
      </w:r>
      <w:r w:rsidRPr="00763518"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Pr="00763518">
        <w:rPr>
          <w:rFonts w:ascii="Candara" w:eastAsia="Times New Roman" w:hAnsi="Candara" w:cs="Calibri"/>
          <w:b/>
          <w:bCs/>
          <w:color w:val="264896"/>
          <w:kern w:val="0"/>
          <w:sz w:val="28"/>
          <w:szCs w:val="28"/>
          <w:lang w:eastAsia="pl-PL"/>
          <w14:ligatures w14:val="none"/>
        </w:rPr>
        <w:t>5 pkt</w:t>
      </w:r>
      <w:r w:rsidRPr="00763518"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 xml:space="preserve"> za 200-299 uczniów, </w:t>
      </w:r>
      <w:r w:rsidRPr="00763518">
        <w:rPr>
          <w:rFonts w:ascii="Candara" w:eastAsia="Times New Roman" w:hAnsi="Candara" w:cs="Calibri"/>
          <w:b/>
          <w:bCs/>
          <w:color w:val="264896"/>
          <w:kern w:val="0"/>
          <w:sz w:val="28"/>
          <w:szCs w:val="28"/>
          <w:lang w:eastAsia="pl-PL"/>
          <w14:ligatures w14:val="none"/>
        </w:rPr>
        <w:t>10 pkt</w:t>
      </w:r>
      <w:r w:rsidRPr="00763518"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 xml:space="preserve"> za 300-399 uczniów, </w:t>
      </w:r>
      <w:r w:rsidRPr="00763518">
        <w:rPr>
          <w:rFonts w:ascii="Candara" w:eastAsia="Times New Roman" w:hAnsi="Candara" w:cs="Calibri"/>
          <w:b/>
          <w:bCs/>
          <w:color w:val="C2282F"/>
          <w:kern w:val="0"/>
          <w:sz w:val="28"/>
          <w:szCs w:val="28"/>
          <w:lang w:eastAsia="pl-PL"/>
          <w14:ligatures w14:val="none"/>
        </w:rPr>
        <w:t>15 pkt</w:t>
      </w:r>
      <w:r w:rsidRPr="00763518"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 xml:space="preserve"> za powyżej 400 uczniów</w:t>
      </w:r>
    </w:p>
    <w:p w14:paraId="705DBA44" w14:textId="77777777" w:rsidR="00A0701A" w:rsidRPr="004067F6" w:rsidRDefault="00A0701A" w:rsidP="00A0701A">
      <w:pPr>
        <w:spacing w:before="120" w:after="120" w:line="240" w:lineRule="auto"/>
        <w:ind w:left="720"/>
        <w:jc w:val="both"/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</w:pPr>
      <w:r w:rsidRPr="004067F6"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>(</w:t>
      </w:r>
      <w:r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 xml:space="preserve">to kryterium zapewni </w:t>
      </w:r>
      <w:r w:rsidRPr="004067F6"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>efektywność społeczn</w:t>
      </w:r>
      <w:r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>ą</w:t>
      </w:r>
      <w:r w:rsidRPr="004067F6">
        <w:rPr>
          <w:rFonts w:ascii="Candara" w:eastAsia="Times New Roman" w:hAnsi="Candara" w:cs="Calibri"/>
          <w:color w:val="264896"/>
          <w:kern w:val="0"/>
          <w:sz w:val="21"/>
          <w:szCs w:val="21"/>
          <w:lang w:eastAsia="pl-PL"/>
          <w14:ligatures w14:val="none"/>
        </w:rPr>
        <w:t xml:space="preserve"> inwestycji)</w:t>
      </w:r>
    </w:p>
    <w:p w14:paraId="56BFA78E" w14:textId="77777777" w:rsidR="00A0701A" w:rsidRPr="00763518" w:rsidRDefault="00A0701A" w:rsidP="00A0701A">
      <w:pPr>
        <w:spacing w:before="120" w:after="120" w:line="240" w:lineRule="auto"/>
        <w:ind w:left="720"/>
        <w:jc w:val="both"/>
        <w:rPr>
          <w:rFonts w:ascii="Candara" w:eastAsia="Times New Roman" w:hAnsi="Candara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763518">
        <w:rPr>
          <w:rFonts w:ascii="Candara" w:eastAsia="Times New Roman" w:hAnsi="Candara" w:cs="Calibri"/>
          <w:b/>
          <w:bCs/>
          <w:color w:val="C2282F"/>
          <w:kern w:val="0"/>
          <w:sz w:val="28"/>
          <w:szCs w:val="28"/>
          <w:lang w:eastAsia="pl-PL"/>
          <w14:ligatures w14:val="none"/>
        </w:rPr>
        <w:t>razem</w:t>
      </w:r>
      <w:r w:rsidRPr="00763518">
        <w:rPr>
          <w:rFonts w:ascii="Candara" w:eastAsia="Times New Roman" w:hAnsi="Candara" w:cs="Calibri"/>
          <w:color w:val="000000"/>
          <w:kern w:val="0"/>
          <w:sz w:val="24"/>
          <w:szCs w:val="24"/>
          <w:lang w:eastAsia="pl-PL"/>
          <w14:ligatures w14:val="none"/>
        </w:rPr>
        <w:t> maksymalnie: </w:t>
      </w:r>
      <w:r w:rsidRPr="00763518">
        <w:rPr>
          <w:rFonts w:ascii="Candara" w:eastAsia="Times New Roman" w:hAnsi="Candara" w:cs="Calibri"/>
          <w:b/>
          <w:bCs/>
          <w:color w:val="C2282F"/>
          <w:kern w:val="0"/>
          <w:sz w:val="28"/>
          <w:szCs w:val="28"/>
          <w:lang w:eastAsia="pl-PL"/>
          <w14:ligatures w14:val="none"/>
        </w:rPr>
        <w:t>50 pk</w:t>
      </w:r>
      <w:r w:rsidRPr="00283EA0">
        <w:rPr>
          <w:rFonts w:ascii="Candara" w:eastAsia="Times New Roman" w:hAnsi="Candara" w:cs="Calibri"/>
          <w:b/>
          <w:bCs/>
          <w:color w:val="C2282F"/>
          <w:kern w:val="0"/>
          <w:sz w:val="28"/>
          <w:szCs w:val="28"/>
          <w:lang w:eastAsia="pl-PL"/>
          <w14:ligatures w14:val="none"/>
        </w:rPr>
        <w:t>t</w:t>
      </w:r>
    </w:p>
    <w:p w14:paraId="118BDF4F" w14:textId="77777777" w:rsidR="00A0701A" w:rsidRPr="00763518" w:rsidRDefault="00A0701A" w:rsidP="00A0701A">
      <w:pPr>
        <w:spacing w:before="120" w:after="120" w:line="240" w:lineRule="auto"/>
        <w:rPr>
          <w:rFonts w:ascii="Candara" w:eastAsia="Times New Roman" w:hAnsi="Candara" w:cs="Segoe UI"/>
          <w:color w:val="264896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7C7D5667" w14:textId="1BDCB57A" w:rsidR="00A0701A" w:rsidRDefault="00A0701A" w:rsidP="00A0701A">
      <w:pPr>
        <w:pStyle w:val="NormalnyWeb"/>
      </w:pPr>
    </w:p>
    <w:p w14:paraId="6B07522C" w14:textId="19ADD11F" w:rsidR="002E6F39" w:rsidRPr="00027850" w:rsidRDefault="002E6F39" w:rsidP="00027850"/>
    <w:sectPr w:rsidR="002E6F39" w:rsidRPr="00027850" w:rsidSect="00A0701A">
      <w:headerReference w:type="default" r:id="rId8"/>
      <w:footerReference w:type="default" r:id="rId9"/>
      <w:pgSz w:w="11906" w:h="16838"/>
      <w:pgMar w:top="1418" w:right="851" w:bottom="1276" w:left="851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FAF2E" w14:textId="77777777" w:rsidR="00282D75" w:rsidRDefault="00282D75" w:rsidP="001D5F0E">
      <w:pPr>
        <w:spacing w:after="0" w:line="240" w:lineRule="auto"/>
      </w:pPr>
      <w:r>
        <w:separator/>
      </w:r>
    </w:p>
  </w:endnote>
  <w:endnote w:type="continuationSeparator" w:id="0">
    <w:p w14:paraId="400EAD8C" w14:textId="77777777" w:rsidR="00282D75" w:rsidRDefault="00282D75" w:rsidP="001D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BB130" w14:textId="7EFDAB19" w:rsidR="00027850" w:rsidRDefault="00027850">
    <w:pPr>
      <w:pStyle w:val="Stopka"/>
    </w:pPr>
  </w:p>
  <w:p w14:paraId="19564F33" w14:textId="77777777" w:rsidR="00027850" w:rsidRDefault="000278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04BE7" w14:textId="77777777" w:rsidR="00282D75" w:rsidRDefault="00282D75" w:rsidP="001D5F0E">
      <w:pPr>
        <w:spacing w:after="0" w:line="240" w:lineRule="auto"/>
      </w:pPr>
      <w:r>
        <w:separator/>
      </w:r>
    </w:p>
  </w:footnote>
  <w:footnote w:type="continuationSeparator" w:id="0">
    <w:p w14:paraId="7D7FB56A" w14:textId="77777777" w:rsidR="00282D75" w:rsidRDefault="00282D75" w:rsidP="001D5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7529D" w14:textId="5BBD0E17" w:rsidR="001D5F0E" w:rsidRDefault="0017590F">
    <w:pPr>
      <w:pStyle w:val="Nagwek"/>
    </w:pPr>
    <w:r w:rsidRPr="00B35917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042AC20" wp14:editId="7ED2636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2000"/>
          <wp:effectExtent l="0" t="0" r="0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31651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7387C"/>
    <w:multiLevelType w:val="hybridMultilevel"/>
    <w:tmpl w:val="1FF208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32069"/>
    <w:multiLevelType w:val="hybridMultilevel"/>
    <w:tmpl w:val="B532E32C"/>
    <w:lvl w:ilvl="0" w:tplc="D1124B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color w:val="2648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758C2"/>
    <w:multiLevelType w:val="multilevel"/>
    <w:tmpl w:val="8D6E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044C2"/>
    <w:multiLevelType w:val="hybridMultilevel"/>
    <w:tmpl w:val="011E58E4"/>
    <w:lvl w:ilvl="0" w:tplc="21CAA0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9C"/>
    <w:rsid w:val="00024400"/>
    <w:rsid w:val="00027850"/>
    <w:rsid w:val="000522DB"/>
    <w:rsid w:val="001026C1"/>
    <w:rsid w:val="00107E58"/>
    <w:rsid w:val="00171408"/>
    <w:rsid w:val="0017590F"/>
    <w:rsid w:val="001D5F0E"/>
    <w:rsid w:val="001F273F"/>
    <w:rsid w:val="002163CE"/>
    <w:rsid w:val="00282D75"/>
    <w:rsid w:val="002D26C8"/>
    <w:rsid w:val="002E6F39"/>
    <w:rsid w:val="0031099C"/>
    <w:rsid w:val="003516A5"/>
    <w:rsid w:val="00351D3F"/>
    <w:rsid w:val="003A0DC0"/>
    <w:rsid w:val="003B4B20"/>
    <w:rsid w:val="00466039"/>
    <w:rsid w:val="00496658"/>
    <w:rsid w:val="004B0E8F"/>
    <w:rsid w:val="00505B4A"/>
    <w:rsid w:val="005427F9"/>
    <w:rsid w:val="00556AFA"/>
    <w:rsid w:val="005C4F86"/>
    <w:rsid w:val="005D0341"/>
    <w:rsid w:val="005E3541"/>
    <w:rsid w:val="007A6983"/>
    <w:rsid w:val="00865568"/>
    <w:rsid w:val="00872F6C"/>
    <w:rsid w:val="008738A1"/>
    <w:rsid w:val="008950F2"/>
    <w:rsid w:val="008B5D53"/>
    <w:rsid w:val="008E3505"/>
    <w:rsid w:val="00903F4B"/>
    <w:rsid w:val="009120B5"/>
    <w:rsid w:val="00942B62"/>
    <w:rsid w:val="00A00109"/>
    <w:rsid w:val="00A0701A"/>
    <w:rsid w:val="00A31E00"/>
    <w:rsid w:val="00A5409B"/>
    <w:rsid w:val="00AE27C7"/>
    <w:rsid w:val="00AF2A3C"/>
    <w:rsid w:val="00B84C85"/>
    <w:rsid w:val="00BB0A80"/>
    <w:rsid w:val="00C14719"/>
    <w:rsid w:val="00C36F33"/>
    <w:rsid w:val="00C7107C"/>
    <w:rsid w:val="00C95AE7"/>
    <w:rsid w:val="00CE0630"/>
    <w:rsid w:val="00CF7998"/>
    <w:rsid w:val="00D80C81"/>
    <w:rsid w:val="00D90F7C"/>
    <w:rsid w:val="00DF5002"/>
    <w:rsid w:val="00E3225A"/>
    <w:rsid w:val="00EB6922"/>
    <w:rsid w:val="00EE7809"/>
    <w:rsid w:val="00F4014F"/>
    <w:rsid w:val="00F63235"/>
    <w:rsid w:val="00F65C52"/>
    <w:rsid w:val="00FB4738"/>
    <w:rsid w:val="00FB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47BCD"/>
  <w15:chartTrackingRefBased/>
  <w15:docId w15:val="{BE765997-E70F-4091-AB1F-92702DF9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F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5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F0E"/>
  </w:style>
  <w:style w:type="paragraph" w:styleId="Stopka">
    <w:name w:val="footer"/>
    <w:basedOn w:val="Normalny"/>
    <w:link w:val="StopkaZnak"/>
    <w:uiPriority w:val="99"/>
    <w:unhideWhenUsed/>
    <w:rsid w:val="001D5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F0E"/>
  </w:style>
  <w:style w:type="table" w:styleId="Tabela-Siatka">
    <w:name w:val="Table Grid"/>
    <w:basedOn w:val="Standardowy"/>
    <w:uiPriority w:val="39"/>
    <w:rsid w:val="001D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63C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0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070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4BD18-560C-4D67-B4DC-E84FDF12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Sopek</dc:creator>
  <cp:keywords/>
  <dc:description/>
  <cp:lastModifiedBy>mromaniak@outlook.com</cp:lastModifiedBy>
  <cp:revision>5</cp:revision>
  <cp:lastPrinted>2024-04-03T06:39:00Z</cp:lastPrinted>
  <dcterms:created xsi:type="dcterms:W3CDTF">2026-03-16T07:53:00Z</dcterms:created>
  <dcterms:modified xsi:type="dcterms:W3CDTF">2026-03-16T07:56:00Z</dcterms:modified>
</cp:coreProperties>
</file>